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70" w:rsidRDefault="002A2C70" w:rsidP="00213F4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1E56" w:rsidRPr="007172A5" w:rsidRDefault="000E1BD5" w:rsidP="000E1BD5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13162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81E56" w:rsidRPr="00DC1ECE" w:rsidRDefault="00681E56" w:rsidP="000E1BD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81E56" w:rsidRPr="0013162A" w:rsidRDefault="00681E56" w:rsidP="000E1BD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AE270F">
        <w:rPr>
          <w:rFonts w:ascii="Times New Roman" w:hAnsi="Times New Roman" w:cs="Times New Roman"/>
          <w:sz w:val="28"/>
          <w:szCs w:val="28"/>
        </w:rPr>
        <w:t xml:space="preserve">Иностранный язык сегодня </w:t>
      </w:r>
      <w:r w:rsidR="00FF6FDF" w:rsidRPr="00AE270F">
        <w:rPr>
          <w:rFonts w:ascii="Times New Roman" w:hAnsi="Times New Roman" w:cs="Times New Roman"/>
          <w:sz w:val="28"/>
          <w:szCs w:val="28"/>
        </w:rPr>
        <w:t>становится средством</w:t>
      </w:r>
      <w:r w:rsidRPr="00AE270F">
        <w:rPr>
          <w:rFonts w:ascii="Times New Roman" w:hAnsi="Times New Roman" w:cs="Times New Roman"/>
          <w:sz w:val="28"/>
          <w:szCs w:val="28"/>
        </w:rPr>
        <w:t xml:space="preserve"> жизнеобеспечения общества. Отмечается высокая востребованность раннего обучения английскому языку. Раннее обучение  создает прекрасные возможности для того, чтобы вызвать у детей  интерес к языковому и культурному многообразию мира, уважение к языкам и культурам других народов, способствует развитию коммуникативно – речевого такта.</w:t>
      </w:r>
      <w:r w:rsidRPr="00AE270F">
        <w:rPr>
          <w:rFonts w:ascii="Times New Roman" w:hAnsi="Times New Roman" w:cs="Times New Roman"/>
          <w:sz w:val="28"/>
          <w:szCs w:val="28"/>
        </w:rPr>
        <w:br/>
      </w:r>
      <w:r w:rsidR="0013162A">
        <w:rPr>
          <w:rFonts w:ascii="Times New Roman" w:hAnsi="Times New Roman" w:cs="Times New Roman"/>
          <w:sz w:val="28"/>
          <w:szCs w:val="28"/>
        </w:rPr>
        <w:t>Программа «</w:t>
      </w:r>
      <w:r w:rsidR="00FF6FDF">
        <w:rPr>
          <w:rFonts w:ascii="Times New Roman" w:hAnsi="Times New Roman" w:cs="Times New Roman"/>
          <w:sz w:val="28"/>
          <w:szCs w:val="28"/>
        </w:rPr>
        <w:t>Я люблю английский</w:t>
      </w:r>
      <w:r w:rsidR="0013162A">
        <w:rPr>
          <w:rFonts w:ascii="Times New Roman" w:hAnsi="Times New Roman" w:cs="Times New Roman"/>
          <w:sz w:val="28"/>
          <w:szCs w:val="28"/>
        </w:rPr>
        <w:t xml:space="preserve">» </w:t>
      </w:r>
      <w:r w:rsidRPr="00AE270F">
        <w:rPr>
          <w:rFonts w:ascii="Times New Roman" w:hAnsi="Times New Roman" w:cs="Times New Roman"/>
          <w:sz w:val="28"/>
          <w:szCs w:val="28"/>
        </w:rPr>
        <w:t>позволит не только подготовить ребенка к обучению, но и сформировать у него основы коммуникативной компетенции, заложить правильное произношение, способствовать накоплению базового лексического запаса. Раннее изучение иностранного языка позволяет обеспечить более комфортное вхождение ребенка в учебный п</w:t>
      </w:r>
      <w:r w:rsidR="0013162A">
        <w:rPr>
          <w:rFonts w:ascii="Times New Roman" w:hAnsi="Times New Roman" w:cs="Times New Roman"/>
          <w:sz w:val="28"/>
          <w:szCs w:val="28"/>
        </w:rPr>
        <w:t>роцесс начальной школы, позволи</w:t>
      </w:r>
      <w:r w:rsidRPr="00AE270F">
        <w:rPr>
          <w:rFonts w:ascii="Times New Roman" w:hAnsi="Times New Roman" w:cs="Times New Roman"/>
          <w:sz w:val="28"/>
          <w:szCs w:val="28"/>
        </w:rPr>
        <w:t>т снизи</w:t>
      </w:r>
      <w:r w:rsidR="0013162A">
        <w:rPr>
          <w:rFonts w:ascii="Times New Roman" w:hAnsi="Times New Roman" w:cs="Times New Roman"/>
          <w:sz w:val="28"/>
          <w:szCs w:val="28"/>
        </w:rPr>
        <w:t>ть уровень стресса, благотворно по</w:t>
      </w:r>
      <w:r w:rsidRPr="00AE270F">
        <w:rPr>
          <w:rFonts w:ascii="Times New Roman" w:hAnsi="Times New Roman" w:cs="Times New Roman"/>
          <w:sz w:val="28"/>
          <w:szCs w:val="28"/>
        </w:rPr>
        <w:t>влияет как на процесс обучения, так и на развитие личности ребенка</w:t>
      </w:r>
      <w:r w:rsidR="0013162A">
        <w:rPr>
          <w:rFonts w:ascii="Times New Roman" w:hAnsi="Times New Roman" w:cs="Times New Roman"/>
          <w:sz w:val="28"/>
          <w:szCs w:val="28"/>
        </w:rPr>
        <w:t xml:space="preserve"> в целом.</w:t>
      </w:r>
      <w:r w:rsidR="00F54AE1">
        <w:rPr>
          <w:rFonts w:ascii="Times New Roman" w:hAnsi="Times New Roman" w:cs="Times New Roman"/>
          <w:sz w:val="28"/>
          <w:szCs w:val="28"/>
        </w:rPr>
        <w:t xml:space="preserve"> </w:t>
      </w:r>
      <w:r w:rsidRPr="007172A5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образовательными стандартами дошкольного образования, программа дополнительного образования «</w:t>
      </w:r>
      <w:r w:rsidR="00FF6FDF">
        <w:rPr>
          <w:rFonts w:ascii="Times New Roman" w:hAnsi="Times New Roman" w:cs="Times New Roman"/>
          <w:sz w:val="28"/>
          <w:szCs w:val="28"/>
        </w:rPr>
        <w:t>Я люблю английский</w:t>
      </w:r>
      <w:r w:rsidRPr="007172A5">
        <w:rPr>
          <w:rFonts w:ascii="Times New Roman" w:hAnsi="Times New Roman" w:cs="Times New Roman"/>
          <w:sz w:val="28"/>
          <w:szCs w:val="28"/>
        </w:rPr>
        <w:t>» ориентирована на образовательные потребности родителей, детей, посещающ</w:t>
      </w:r>
      <w:r w:rsidR="0013162A">
        <w:rPr>
          <w:rFonts w:ascii="Times New Roman" w:hAnsi="Times New Roman" w:cs="Times New Roman"/>
          <w:sz w:val="28"/>
          <w:szCs w:val="28"/>
        </w:rPr>
        <w:t xml:space="preserve">их </w:t>
      </w:r>
      <w:r w:rsidR="00FF6FDF">
        <w:rPr>
          <w:rFonts w:ascii="Times New Roman" w:hAnsi="Times New Roman" w:cs="Times New Roman"/>
          <w:sz w:val="28"/>
          <w:szCs w:val="28"/>
        </w:rPr>
        <w:t>начальные классы образовательной школы, позволяет</w:t>
      </w:r>
      <w:r w:rsidR="0013162A">
        <w:rPr>
          <w:rFonts w:ascii="Times New Roman" w:hAnsi="Times New Roman" w:cs="Times New Roman"/>
          <w:sz w:val="28"/>
          <w:szCs w:val="28"/>
        </w:rPr>
        <w:t xml:space="preserve"> открыть учащимся</w:t>
      </w:r>
      <w:r w:rsidRPr="007172A5">
        <w:rPr>
          <w:rFonts w:ascii="Times New Roman" w:hAnsi="Times New Roman" w:cs="Times New Roman"/>
          <w:sz w:val="28"/>
          <w:szCs w:val="28"/>
        </w:rPr>
        <w:t xml:space="preserve"> новые возможности для позитивной социализации и личностного развития на основе сотрудничества с</w:t>
      </w:r>
      <w:r w:rsidR="0013162A">
        <w:rPr>
          <w:rFonts w:ascii="Times New Roman" w:hAnsi="Times New Roman" w:cs="Times New Roman"/>
          <w:sz w:val="28"/>
          <w:szCs w:val="28"/>
        </w:rPr>
        <w:t>о</w:t>
      </w:r>
      <w:r w:rsidR="00F54AE1">
        <w:rPr>
          <w:rFonts w:ascii="Times New Roman" w:hAnsi="Times New Roman" w:cs="Times New Roman"/>
          <w:sz w:val="28"/>
          <w:szCs w:val="28"/>
        </w:rPr>
        <w:t xml:space="preserve"> </w:t>
      </w:r>
      <w:r w:rsidR="0013162A" w:rsidRPr="007172A5">
        <w:rPr>
          <w:rFonts w:ascii="Times New Roman" w:hAnsi="Times New Roman" w:cs="Times New Roman"/>
          <w:sz w:val="28"/>
          <w:szCs w:val="28"/>
        </w:rPr>
        <w:t xml:space="preserve">сверстниками </w:t>
      </w:r>
      <w:r w:rsidR="0013162A">
        <w:rPr>
          <w:rFonts w:ascii="Times New Roman" w:hAnsi="Times New Roman" w:cs="Times New Roman"/>
          <w:sz w:val="28"/>
          <w:szCs w:val="28"/>
        </w:rPr>
        <w:t>и взрослыми</w:t>
      </w:r>
      <w:r w:rsidRPr="007172A5">
        <w:rPr>
          <w:rFonts w:ascii="Times New Roman" w:hAnsi="Times New Roman" w:cs="Times New Roman"/>
          <w:sz w:val="28"/>
          <w:szCs w:val="28"/>
        </w:rPr>
        <w:t>.</w:t>
      </w:r>
    </w:p>
    <w:p w:rsidR="00274359" w:rsidRPr="00AE270F" w:rsidRDefault="00681E56" w:rsidP="000E1BD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172A5">
        <w:rPr>
          <w:rFonts w:ascii="Times New Roman" w:hAnsi="Times New Roman" w:cs="Times New Roman"/>
          <w:sz w:val="28"/>
          <w:szCs w:val="28"/>
        </w:rPr>
        <w:t xml:space="preserve">   Программа составлена на основе программы дополнительного образования «</w:t>
      </w:r>
      <w:r w:rsidR="00FF6FDF">
        <w:rPr>
          <w:rFonts w:ascii="Times New Roman" w:hAnsi="Times New Roman" w:cs="Times New Roman"/>
          <w:bCs/>
          <w:sz w:val="28"/>
          <w:szCs w:val="28"/>
        </w:rPr>
        <w:t>Я люблю английский</w:t>
      </w:r>
      <w:r w:rsidR="00274359" w:rsidRPr="007172A5">
        <w:rPr>
          <w:rFonts w:ascii="Times New Roman" w:hAnsi="Times New Roman" w:cs="Times New Roman"/>
          <w:bCs/>
          <w:sz w:val="28"/>
          <w:szCs w:val="28"/>
        </w:rPr>
        <w:t>»</w:t>
      </w:r>
      <w:r w:rsidRPr="007172A5">
        <w:rPr>
          <w:rFonts w:ascii="Times New Roman" w:hAnsi="Times New Roman" w:cs="Times New Roman"/>
          <w:sz w:val="28"/>
          <w:szCs w:val="28"/>
        </w:rPr>
        <w:t xml:space="preserve">, разработанной </w:t>
      </w:r>
      <w:r w:rsidR="00FF6FDF">
        <w:rPr>
          <w:rFonts w:ascii="Times New Roman" w:hAnsi="Times New Roman" w:cs="Times New Roman"/>
          <w:bCs/>
          <w:sz w:val="28"/>
          <w:szCs w:val="28"/>
        </w:rPr>
        <w:t>Прониной Д.С.</w:t>
      </w:r>
    </w:p>
    <w:p w:rsidR="00AE270F" w:rsidRDefault="00AE270F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разработки программы легли нормативные документы:</w:t>
      </w:r>
    </w:p>
    <w:p w:rsidR="00AE270F" w:rsidRDefault="00AE270F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Федеральный закон РФ «Об образовании в Российской Федерации» (№ 273-фз от 29.12.2012);</w:t>
      </w:r>
    </w:p>
    <w:p w:rsidR="00AE270F" w:rsidRDefault="00AE270F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Концепция развития дополнительного образования детей (утв. распоряжением Правительства РФ от 4 сентября 2014 г. № 1726-р);</w:t>
      </w:r>
    </w:p>
    <w:p w:rsidR="00AE270F" w:rsidRPr="00CE7996" w:rsidRDefault="00AE270F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E7996">
        <w:rPr>
          <w:rFonts w:ascii="Times New Roman" w:hAnsi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</w:t>
      </w:r>
      <w:r w:rsidRPr="00CE7996">
        <w:rPr>
          <w:rFonts w:ascii="Times New Roman" w:hAnsi="Times New Roman"/>
          <w:sz w:val="28"/>
          <w:szCs w:val="28"/>
        </w:rPr>
        <w:lastRenderedPageBreak/>
        <w:t>(утверждён приказом Министерства образования и науки РФ от 29.08.2013 № 1008).</w:t>
      </w:r>
    </w:p>
    <w:p w:rsidR="00AE270F" w:rsidRPr="00CE7996" w:rsidRDefault="000E1BD5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E270F" w:rsidRPr="00CE7996"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41).</w:t>
      </w:r>
    </w:p>
    <w:p w:rsidR="00AE270F" w:rsidRPr="00CE7996" w:rsidRDefault="00F54AE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E270F" w:rsidRPr="00CE7996">
        <w:rPr>
          <w:rFonts w:ascii="Times New Roman" w:hAnsi="Times New Roman"/>
          <w:sz w:val="28"/>
          <w:szCs w:val="28"/>
        </w:rPr>
        <w:t>. О внеурочной деятельности и реализации дополнительных общеобразовательных программ (Приложение к письму Департамента государственной политики в сфере воспитания детей и молодежи Министерс</w:t>
      </w:r>
      <w:r w:rsidR="0013162A">
        <w:rPr>
          <w:rFonts w:ascii="Times New Roman" w:hAnsi="Times New Roman"/>
          <w:sz w:val="28"/>
          <w:szCs w:val="28"/>
        </w:rPr>
        <w:t>т</w:t>
      </w:r>
      <w:r w:rsidR="00AE270F" w:rsidRPr="00CE7996">
        <w:rPr>
          <w:rFonts w:ascii="Times New Roman" w:hAnsi="Times New Roman"/>
          <w:sz w:val="28"/>
          <w:szCs w:val="28"/>
        </w:rPr>
        <w:t>ва образования и науки РФ от 14.12.2015 № 09-3564).</w:t>
      </w:r>
    </w:p>
    <w:p w:rsidR="00884BFB" w:rsidRDefault="00AE270F" w:rsidP="000E1BD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132B8B" w:rsidRPr="007172A5">
        <w:rPr>
          <w:rFonts w:ascii="Times New Roman" w:hAnsi="Times New Roman" w:cs="Times New Roman"/>
          <w:sz w:val="28"/>
          <w:szCs w:val="28"/>
        </w:rPr>
        <w:t>данной программы состоит в том, что она направлена на воспитание</w:t>
      </w:r>
      <w:r w:rsidR="00884BFB">
        <w:rPr>
          <w:rFonts w:ascii="Times New Roman" w:hAnsi="Times New Roman" w:cs="Times New Roman"/>
          <w:sz w:val="28"/>
          <w:szCs w:val="28"/>
        </w:rPr>
        <w:t xml:space="preserve"> и развитие мотивации </w:t>
      </w:r>
      <w:r w:rsidR="00FF6FDF">
        <w:rPr>
          <w:rFonts w:ascii="Times New Roman" w:hAnsi="Times New Roman" w:cs="Times New Roman"/>
          <w:sz w:val="28"/>
          <w:szCs w:val="28"/>
        </w:rPr>
        <w:t>обучающихся к</w:t>
      </w:r>
      <w:r w:rsidR="00884BFB">
        <w:rPr>
          <w:rFonts w:ascii="Times New Roman" w:hAnsi="Times New Roman" w:cs="Times New Roman"/>
          <w:sz w:val="28"/>
          <w:szCs w:val="28"/>
        </w:rPr>
        <w:t xml:space="preserve"> познанию и творчеству </w:t>
      </w:r>
      <w:r w:rsidR="00FF6FDF">
        <w:rPr>
          <w:rFonts w:ascii="Times New Roman" w:hAnsi="Times New Roman" w:cs="Times New Roman"/>
          <w:sz w:val="28"/>
          <w:szCs w:val="28"/>
        </w:rPr>
        <w:t>в овладении</w:t>
      </w:r>
      <w:r w:rsidR="00132B8B" w:rsidRPr="007172A5">
        <w:rPr>
          <w:rFonts w:ascii="Times New Roman" w:hAnsi="Times New Roman" w:cs="Times New Roman"/>
          <w:sz w:val="28"/>
          <w:szCs w:val="28"/>
        </w:rPr>
        <w:t xml:space="preserve"> иностранным языком</w:t>
      </w:r>
      <w:r w:rsidR="00B076B2">
        <w:rPr>
          <w:rFonts w:ascii="Times New Roman" w:hAnsi="Times New Roman" w:cs="Times New Roman"/>
          <w:sz w:val="28"/>
          <w:szCs w:val="28"/>
        </w:rPr>
        <w:t xml:space="preserve"> </w:t>
      </w:r>
      <w:r w:rsidR="00884BFB">
        <w:rPr>
          <w:rFonts w:ascii="Times New Roman" w:hAnsi="Times New Roman" w:cs="Times New Roman"/>
          <w:sz w:val="28"/>
          <w:szCs w:val="28"/>
        </w:rPr>
        <w:t xml:space="preserve">способствующие </w:t>
      </w:r>
      <w:r w:rsidR="00884BFB" w:rsidRPr="007172A5">
        <w:rPr>
          <w:rFonts w:ascii="Times New Roman" w:hAnsi="Times New Roman" w:cs="Times New Roman"/>
          <w:sz w:val="28"/>
          <w:szCs w:val="28"/>
        </w:rPr>
        <w:t>правильному звукопроизношению на осоз</w:t>
      </w:r>
      <w:r w:rsidR="00884BFB">
        <w:rPr>
          <w:rFonts w:ascii="Times New Roman" w:hAnsi="Times New Roman" w:cs="Times New Roman"/>
          <w:sz w:val="28"/>
          <w:szCs w:val="28"/>
        </w:rPr>
        <w:t xml:space="preserve">нанном уровне. </w:t>
      </w:r>
    </w:p>
    <w:p w:rsidR="00884BFB" w:rsidRDefault="00884BFB" w:rsidP="000E1BD5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267ED4" w:rsidRDefault="00267ED4" w:rsidP="000E1BD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172A5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7172A5">
        <w:rPr>
          <w:rFonts w:ascii="Times New Roman" w:hAnsi="Times New Roman" w:cs="Times New Roman"/>
          <w:sz w:val="28"/>
          <w:szCs w:val="28"/>
        </w:rPr>
        <w:t>: формирование иноязычных коммуникативн</w:t>
      </w:r>
      <w:r w:rsidR="00B076B2">
        <w:rPr>
          <w:rFonts w:ascii="Times New Roman" w:hAnsi="Times New Roman" w:cs="Times New Roman"/>
          <w:sz w:val="28"/>
          <w:szCs w:val="28"/>
        </w:rPr>
        <w:t xml:space="preserve">ых умений младших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8C5A5D" w:rsidRPr="007172A5" w:rsidRDefault="008C5A5D" w:rsidP="000E1BD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21CA9" w:rsidRDefault="00267ED4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765C00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.</w:t>
      </w:r>
    </w:p>
    <w:p w:rsidR="00821CA9" w:rsidRPr="00A90C30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A90C30">
        <w:rPr>
          <w:rFonts w:ascii="Times New Roman" w:hAnsi="Times New Roman" w:cs="Times New Roman"/>
          <w:i/>
          <w:sz w:val="28"/>
          <w:szCs w:val="28"/>
        </w:rPr>
        <w:t>:</w:t>
      </w:r>
    </w:p>
    <w:p w:rsidR="00821CA9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воспитывать активность, дисциплинированность и наблюдательность</w:t>
      </w:r>
      <w:r w:rsidRPr="008C42BA">
        <w:rPr>
          <w:rFonts w:ascii="Times New Roman" w:hAnsi="Times New Roman" w:cs="Times New Roman"/>
          <w:sz w:val="28"/>
          <w:szCs w:val="28"/>
        </w:rPr>
        <w:t>;</w:t>
      </w:r>
    </w:p>
    <w:p w:rsidR="00821CA9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прививать любовь и интерес к английскому языку;</w:t>
      </w:r>
    </w:p>
    <w:p w:rsidR="00821CA9" w:rsidRDefault="00821CA9" w:rsidP="000E1BD5">
      <w:pPr>
        <w:pStyle w:val="a4"/>
        <w:tabs>
          <w:tab w:val="left" w:pos="0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- формировать взаимоуважение, самоуважение</w:t>
      </w:r>
      <w:r w:rsidR="00B0496B">
        <w:rPr>
          <w:sz w:val="28"/>
          <w:szCs w:val="28"/>
        </w:rPr>
        <w:t>,</w:t>
      </w:r>
      <w:r w:rsidR="00B076B2">
        <w:rPr>
          <w:sz w:val="28"/>
          <w:szCs w:val="28"/>
        </w:rPr>
        <w:t xml:space="preserve"> </w:t>
      </w:r>
      <w:r w:rsidR="00884BFB" w:rsidRPr="00821CA9">
        <w:rPr>
          <w:sz w:val="28"/>
          <w:szCs w:val="28"/>
        </w:rPr>
        <w:t>дружелюбное отношение к представителям других ст</w:t>
      </w:r>
      <w:r w:rsidR="00884BFB">
        <w:rPr>
          <w:sz w:val="28"/>
          <w:szCs w:val="28"/>
        </w:rPr>
        <w:t>ран</w:t>
      </w:r>
      <w:r w:rsidR="00B0496B">
        <w:rPr>
          <w:sz w:val="28"/>
          <w:szCs w:val="28"/>
        </w:rPr>
        <w:t>;</w:t>
      </w:r>
    </w:p>
    <w:p w:rsidR="00884BFB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821CA9">
        <w:rPr>
          <w:rFonts w:ascii="Times New Roman" w:hAnsi="Times New Roman" w:cs="Times New Roman"/>
          <w:sz w:val="28"/>
          <w:szCs w:val="28"/>
        </w:rPr>
        <w:t xml:space="preserve">- </w:t>
      </w:r>
      <w:r w:rsidR="00884BFB">
        <w:rPr>
          <w:rFonts w:ascii="Times New Roman" w:hAnsi="Times New Roman" w:cs="Times New Roman"/>
          <w:sz w:val="28"/>
          <w:szCs w:val="28"/>
        </w:rPr>
        <w:t>обеспечить коммуникативно-психологическую адаптацию детей к новому языковому миру для преодоления дальнейшего психологического барьера.</w:t>
      </w:r>
    </w:p>
    <w:p w:rsidR="00821CA9" w:rsidRPr="00A90C30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Метапредметны</w:t>
      </w:r>
      <w:r w:rsidRPr="00A90C30">
        <w:rPr>
          <w:rFonts w:ascii="Times New Roman" w:hAnsi="Times New Roman" w:cs="Times New Roman"/>
          <w:i/>
          <w:sz w:val="28"/>
          <w:szCs w:val="28"/>
        </w:rPr>
        <w:t>е:</w:t>
      </w:r>
    </w:p>
    <w:p w:rsidR="00821CA9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развивать элементарные навыки устной речи на иностранном языке;</w:t>
      </w:r>
    </w:p>
    <w:p w:rsidR="00821CA9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формировать личностные качества, эмоциональную сферу дошкольника, его внимание, память, мышление и воображение в процессе участия в игровой коммуникативной деятельности;</w:t>
      </w:r>
    </w:p>
    <w:p w:rsidR="00267ED4" w:rsidRPr="00821CA9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развивать познавательные способности, овладение умением работать в паре, в группе.</w:t>
      </w:r>
    </w:p>
    <w:p w:rsidR="00267ED4" w:rsidRPr="004526B0" w:rsidRDefault="00267ED4" w:rsidP="000E1BD5">
      <w:pPr>
        <w:tabs>
          <w:tab w:val="left" w:pos="0"/>
        </w:tabs>
        <w:spacing w:after="0" w:line="360" w:lineRule="auto"/>
        <w:ind w:left="-567" w:firstLine="851"/>
        <w:rPr>
          <w:rFonts w:ascii="Times New Roman" w:hAnsi="Times New Roman" w:cs="Times New Roman"/>
          <w:i/>
          <w:sz w:val="28"/>
          <w:szCs w:val="28"/>
        </w:rPr>
      </w:pPr>
      <w:r w:rsidRPr="004526B0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="00B03B16">
        <w:rPr>
          <w:rFonts w:ascii="Times New Roman" w:hAnsi="Times New Roman" w:cs="Times New Roman"/>
          <w:i/>
          <w:sz w:val="28"/>
          <w:szCs w:val="28"/>
        </w:rPr>
        <w:t xml:space="preserve"> (предметные)</w:t>
      </w:r>
      <w:r w:rsidRPr="004526B0">
        <w:rPr>
          <w:rFonts w:ascii="Times New Roman" w:hAnsi="Times New Roman" w:cs="Times New Roman"/>
          <w:i/>
          <w:sz w:val="28"/>
          <w:szCs w:val="28"/>
        </w:rPr>
        <w:t>:</w:t>
      </w:r>
    </w:p>
    <w:p w:rsidR="00267ED4" w:rsidRDefault="00821CA9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-расширять лингвистический кругозор</w:t>
      </w:r>
      <w:r w:rsidR="00267ED4">
        <w:rPr>
          <w:rFonts w:ascii="Times New Roman" w:hAnsi="Times New Roman" w:cs="Times New Roman"/>
          <w:sz w:val="28"/>
          <w:szCs w:val="28"/>
        </w:rPr>
        <w:t xml:space="preserve"> дошкольников (овладение п</w:t>
      </w:r>
      <w:r w:rsidR="00884BFB">
        <w:rPr>
          <w:rFonts w:ascii="Times New Roman" w:hAnsi="Times New Roman" w:cs="Times New Roman"/>
          <w:sz w:val="28"/>
          <w:szCs w:val="28"/>
        </w:rPr>
        <w:t>ервичной коммуникацией на английском</w:t>
      </w:r>
      <w:r w:rsidR="00267ED4">
        <w:rPr>
          <w:rFonts w:ascii="Times New Roman" w:hAnsi="Times New Roman" w:cs="Times New Roman"/>
          <w:sz w:val="28"/>
          <w:szCs w:val="28"/>
        </w:rPr>
        <w:t xml:space="preserve"> языке);</w:t>
      </w:r>
    </w:p>
    <w:p w:rsidR="00267ED4" w:rsidRDefault="00267ED4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</w:t>
      </w:r>
      <w:r w:rsidR="00821CA9">
        <w:rPr>
          <w:rFonts w:ascii="Times New Roman" w:hAnsi="Times New Roman" w:cs="Times New Roman"/>
          <w:sz w:val="28"/>
          <w:szCs w:val="28"/>
        </w:rPr>
        <w:t xml:space="preserve">щать </w:t>
      </w:r>
      <w:r>
        <w:rPr>
          <w:rFonts w:ascii="Times New Roman" w:hAnsi="Times New Roman" w:cs="Times New Roman"/>
          <w:sz w:val="28"/>
          <w:szCs w:val="28"/>
        </w:rPr>
        <w:t>к культуре стран изучаемого языка;</w:t>
      </w:r>
    </w:p>
    <w:p w:rsidR="00267ED4" w:rsidRDefault="00267ED4" w:rsidP="000E1BD5">
      <w:pPr>
        <w:tabs>
          <w:tab w:val="left" w:pos="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1CA9">
        <w:rPr>
          <w:rFonts w:ascii="Times New Roman" w:hAnsi="Times New Roman" w:cs="Times New Roman"/>
          <w:sz w:val="28"/>
          <w:szCs w:val="28"/>
        </w:rPr>
        <w:t>формировать элементарное осознание</w:t>
      </w:r>
      <w:r w:rsidRPr="00AF1931">
        <w:rPr>
          <w:rFonts w:ascii="Times New Roman" w:hAnsi="Times New Roman" w:cs="Times New Roman"/>
          <w:sz w:val="28"/>
          <w:szCs w:val="28"/>
        </w:rPr>
        <w:t xml:space="preserve"> явлений языка и речи</w:t>
      </w:r>
      <w:r w:rsidR="00B0496B">
        <w:rPr>
          <w:rFonts w:ascii="Times New Roman" w:hAnsi="Times New Roman" w:cs="Times New Roman"/>
          <w:sz w:val="28"/>
          <w:szCs w:val="28"/>
        </w:rPr>
        <w:t>.</w:t>
      </w:r>
    </w:p>
    <w:p w:rsidR="001132D9" w:rsidRDefault="00B0496B" w:rsidP="000E1BD5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идея</w:t>
      </w:r>
      <w:r w:rsidR="001132D9">
        <w:rPr>
          <w:rFonts w:ascii="Times New Roman" w:hAnsi="Times New Roman" w:cs="Times New Roman"/>
          <w:sz w:val="28"/>
          <w:szCs w:val="28"/>
        </w:rPr>
        <w:t xml:space="preserve"> программы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формировании ключевых компетентностей </w:t>
      </w:r>
      <w:r w:rsidR="00B076B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B076B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щихся, выражающихся посредством формулы «хочу, могу, действую».</w:t>
      </w:r>
    </w:p>
    <w:p w:rsidR="002A2C70" w:rsidRDefault="00B03B16" w:rsidP="000E1BD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Отличительная</w:t>
      </w:r>
      <w:r w:rsidR="001132D9" w:rsidRPr="007172A5">
        <w:rPr>
          <w:rFonts w:ascii="Times New Roman" w:hAnsi="Times New Roman" w:cs="Times New Roman"/>
          <w:b/>
          <w:sz w:val="28"/>
          <w:szCs w:val="28"/>
        </w:rPr>
        <w:t xml:space="preserve"> особенность</w:t>
      </w:r>
      <w:r w:rsidR="001132D9" w:rsidRPr="007172A5">
        <w:rPr>
          <w:rFonts w:ascii="Times New Roman" w:hAnsi="Times New Roman" w:cs="Times New Roman"/>
          <w:sz w:val="28"/>
          <w:szCs w:val="28"/>
        </w:rPr>
        <w:t xml:space="preserve"> данной образовательной программы от образовательной программы </w:t>
      </w:r>
      <w:r w:rsidR="00FF6FDF">
        <w:rPr>
          <w:rFonts w:ascii="Times New Roman" w:hAnsi="Times New Roman" w:cs="Times New Roman"/>
          <w:bCs/>
          <w:sz w:val="28"/>
          <w:szCs w:val="28"/>
        </w:rPr>
        <w:t>Прониной Д.С.</w:t>
      </w:r>
      <w:r w:rsidR="001132D9" w:rsidRPr="007172A5">
        <w:rPr>
          <w:rFonts w:ascii="Times New Roman" w:hAnsi="Times New Roman" w:cs="Times New Roman"/>
          <w:sz w:val="28"/>
          <w:szCs w:val="28"/>
        </w:rPr>
        <w:t xml:space="preserve"> в том, что она имеет конкретное направление на развитие и использование коммуникативных умений в практической деятельности и повседневной жизни (речевые способности, лексика, грамматика</w:t>
      </w:r>
      <w:r w:rsidR="001132D9">
        <w:rPr>
          <w:rFonts w:ascii="Times New Roman" w:hAnsi="Times New Roman" w:cs="Times New Roman"/>
          <w:sz w:val="28"/>
          <w:szCs w:val="28"/>
        </w:rPr>
        <w:t>).</w:t>
      </w:r>
    </w:p>
    <w:p w:rsidR="008C5A5D" w:rsidRPr="001132D9" w:rsidRDefault="008C5A5D" w:rsidP="000E1BD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132D9" w:rsidRPr="0030024F" w:rsidRDefault="001132D9" w:rsidP="000E1B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Адресат программы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01598">
        <w:rPr>
          <w:rStyle w:val="10"/>
          <w:rFonts w:eastAsiaTheme="minorHAnsi"/>
          <w:sz w:val="28"/>
          <w:szCs w:val="28"/>
        </w:rPr>
        <w:t>Возраст обучающихся</w:t>
      </w:r>
      <w:r w:rsidRPr="00501598">
        <w:rPr>
          <w:rFonts w:ascii="Times New Roman" w:hAnsi="Times New Roman"/>
          <w:sz w:val="28"/>
          <w:szCs w:val="28"/>
        </w:rPr>
        <w:t>, участвующих в реализации данной образовательной программы</w:t>
      </w:r>
      <w:r w:rsidRPr="00765C00">
        <w:rPr>
          <w:rFonts w:ascii="Times New Roman" w:hAnsi="Times New Roman"/>
          <w:sz w:val="28"/>
          <w:szCs w:val="28"/>
        </w:rPr>
        <w:t xml:space="preserve">: </w:t>
      </w:r>
      <w:r w:rsidR="00B076B2">
        <w:rPr>
          <w:rFonts w:ascii="Times New Roman" w:hAnsi="Times New Roman"/>
          <w:sz w:val="28"/>
          <w:szCs w:val="28"/>
        </w:rPr>
        <w:t>7-9</w:t>
      </w:r>
      <w:r w:rsidRPr="00765C00">
        <w:rPr>
          <w:rFonts w:ascii="Times New Roman" w:hAnsi="Times New Roman"/>
          <w:sz w:val="28"/>
          <w:szCs w:val="28"/>
        </w:rPr>
        <w:t xml:space="preserve"> лет.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65C00">
        <w:rPr>
          <w:rFonts w:ascii="Times New Roman" w:hAnsi="Times New Roman"/>
          <w:sz w:val="28"/>
          <w:szCs w:val="28"/>
        </w:rPr>
        <w:t>Учащиеся данного возраста</w:t>
      </w:r>
      <w:r w:rsidR="00B076B2">
        <w:rPr>
          <w:rFonts w:ascii="Times New Roman" w:hAnsi="Times New Roman"/>
          <w:sz w:val="28"/>
          <w:szCs w:val="28"/>
        </w:rPr>
        <w:t xml:space="preserve"> </w:t>
      </w:r>
      <w:r w:rsidRPr="00765C00">
        <w:rPr>
          <w:rFonts w:ascii="Times New Roman" w:hAnsi="Times New Roman"/>
          <w:sz w:val="28"/>
          <w:szCs w:val="28"/>
        </w:rPr>
        <w:t>характеризуются большой восприимчивостью к овладению языками, что позволяет им овладевать основами общения на новом для них языке с</w:t>
      </w:r>
      <w:r w:rsidR="00B076B2">
        <w:rPr>
          <w:rFonts w:ascii="Times New Roman" w:hAnsi="Times New Roman"/>
          <w:sz w:val="28"/>
          <w:szCs w:val="28"/>
        </w:rPr>
        <w:t xml:space="preserve"> </w:t>
      </w:r>
      <w:r w:rsidRPr="00765C00">
        <w:rPr>
          <w:rFonts w:ascii="Times New Roman" w:hAnsi="Times New Roman"/>
          <w:sz w:val="28"/>
          <w:szCs w:val="28"/>
        </w:rPr>
        <w:t xml:space="preserve">меньшими затратами времени и усилий по сравнению с </w:t>
      </w:r>
      <w:r w:rsidR="00B076B2">
        <w:rPr>
          <w:rFonts w:ascii="Times New Roman" w:hAnsi="Times New Roman"/>
          <w:sz w:val="28"/>
          <w:szCs w:val="28"/>
        </w:rPr>
        <w:t>об</w:t>
      </w:r>
      <w:r w:rsidRPr="00765C00">
        <w:rPr>
          <w:rFonts w:ascii="Times New Roman" w:hAnsi="Times New Roman"/>
          <w:sz w:val="28"/>
          <w:szCs w:val="28"/>
        </w:rPr>
        <w:t>уча</w:t>
      </w:r>
      <w:r w:rsidR="00B076B2">
        <w:rPr>
          <w:rFonts w:ascii="Times New Roman" w:hAnsi="Times New Roman"/>
          <w:sz w:val="28"/>
          <w:szCs w:val="28"/>
        </w:rPr>
        <w:t>ю</w:t>
      </w:r>
      <w:r w:rsidRPr="00765C00">
        <w:rPr>
          <w:rFonts w:ascii="Times New Roman" w:hAnsi="Times New Roman"/>
          <w:sz w:val="28"/>
          <w:szCs w:val="28"/>
        </w:rPr>
        <w:t>щимися других возрастных групп.</w:t>
      </w:r>
    </w:p>
    <w:p w:rsidR="00FA29E1" w:rsidRPr="00FA29E1" w:rsidRDefault="00FA29E1" w:rsidP="000E1B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Ребенк</w:t>
      </w:r>
      <w:r w:rsidRPr="004570D3">
        <w:rPr>
          <w:color w:val="000000"/>
          <w:sz w:val="28"/>
          <w:szCs w:val="28"/>
        </w:rPr>
        <w:t>у становится доступно осознание ряда наглядно выраженных связей: временных, пространственных, функциональных, причинно-следственных. В области природных явлений ребенок начинает выделять связь между животным и средой обитания, способами добывания пищи и защиты</w:t>
      </w:r>
      <w:r>
        <w:rPr>
          <w:color w:val="000000"/>
          <w:sz w:val="28"/>
          <w:szCs w:val="28"/>
        </w:rPr>
        <w:t>.</w:t>
      </w:r>
    </w:p>
    <w:p w:rsidR="00A90C30" w:rsidRDefault="00FA29E1" w:rsidP="000E1B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570D3">
        <w:rPr>
          <w:color w:val="000000"/>
          <w:sz w:val="28"/>
          <w:szCs w:val="28"/>
        </w:rPr>
        <w:lastRenderedPageBreak/>
        <w:t xml:space="preserve">За годы </w:t>
      </w:r>
      <w:r w:rsidR="00B076B2">
        <w:rPr>
          <w:color w:val="000000"/>
          <w:sz w:val="28"/>
          <w:szCs w:val="28"/>
        </w:rPr>
        <w:t>обучения в начальной школе</w:t>
      </w:r>
      <w:r w:rsidRPr="004570D3">
        <w:rPr>
          <w:color w:val="000000"/>
          <w:sz w:val="28"/>
          <w:szCs w:val="28"/>
        </w:rPr>
        <w:t xml:space="preserve"> ребенок приобретает ряд умственных и познавательных умений: дифференцированное восприятие и целенаправленное наблюдение, использование сенсорных эталонов для оценки свойств и качеств предметов, их группир</w:t>
      </w:r>
      <w:r w:rsidR="00B076B2">
        <w:rPr>
          <w:color w:val="000000"/>
          <w:sz w:val="28"/>
          <w:szCs w:val="28"/>
        </w:rPr>
        <w:t xml:space="preserve">овки и классификации. Младший </w:t>
      </w:r>
      <w:r w:rsidRPr="004570D3">
        <w:rPr>
          <w:color w:val="000000"/>
          <w:sz w:val="28"/>
          <w:szCs w:val="28"/>
        </w:rPr>
        <w:t xml:space="preserve">школьник </w:t>
      </w:r>
      <w:r>
        <w:rPr>
          <w:color w:val="000000"/>
          <w:sz w:val="28"/>
          <w:szCs w:val="28"/>
        </w:rPr>
        <w:t>учится</w:t>
      </w:r>
      <w:r w:rsidRPr="004570D3">
        <w:rPr>
          <w:color w:val="000000"/>
          <w:sz w:val="28"/>
          <w:szCs w:val="28"/>
        </w:rPr>
        <w:t xml:space="preserve"> сравнивать предметы и явления, выделять главные и второстепенные признаки. Он приобретает способность рассуждать, самостоятельно формулировать вопросы, отвечать на них, пользоваться несложными наглядными модел</w:t>
      </w:r>
      <w:r>
        <w:rPr>
          <w:color w:val="000000"/>
          <w:sz w:val="28"/>
          <w:szCs w:val="28"/>
        </w:rPr>
        <w:t>ями, схемами при решении задач.</w:t>
      </w:r>
    </w:p>
    <w:p w:rsidR="00FA29E1" w:rsidRPr="000D08BB" w:rsidRDefault="00FA29E1" w:rsidP="000E1BD5">
      <w:pPr>
        <w:spacing w:after="0" w:line="360" w:lineRule="auto"/>
        <w:ind w:firstLine="709"/>
        <w:rPr>
          <w:rFonts w:ascii="Times New Roman" w:hAnsi="Times New Roman"/>
          <w:sz w:val="24"/>
          <w:szCs w:val="28"/>
        </w:rPr>
      </w:pPr>
      <w:r w:rsidRPr="000D08BB">
        <w:rPr>
          <w:rStyle w:val="10"/>
          <w:rFonts w:eastAsiaTheme="minorHAnsi"/>
          <w:b/>
          <w:sz w:val="28"/>
        </w:rPr>
        <w:t>Объем и срок освоения программы</w:t>
      </w:r>
    </w:p>
    <w:p w:rsidR="00FA29E1" w:rsidRPr="00B03B16" w:rsidRDefault="00FA29E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 - 1 год. Общее кол</w:t>
      </w:r>
      <w:r w:rsidR="00FF6FDF">
        <w:rPr>
          <w:rFonts w:ascii="Times New Roman" w:hAnsi="Times New Roman"/>
          <w:sz w:val="28"/>
          <w:szCs w:val="28"/>
        </w:rPr>
        <w:t>ичество учебных недель в год- 33</w:t>
      </w:r>
      <w:r>
        <w:rPr>
          <w:rFonts w:ascii="Times New Roman" w:hAnsi="Times New Roman"/>
          <w:sz w:val="28"/>
          <w:szCs w:val="28"/>
        </w:rPr>
        <w:t>. Общее количеств</w:t>
      </w:r>
      <w:r w:rsidR="00FF6FDF">
        <w:rPr>
          <w:rFonts w:ascii="Times New Roman" w:hAnsi="Times New Roman"/>
          <w:sz w:val="28"/>
          <w:szCs w:val="28"/>
        </w:rPr>
        <w:t>о часов реализации программы- 33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FA29E1" w:rsidRPr="000D08BB" w:rsidRDefault="00FA29E1" w:rsidP="000E1BD5">
      <w:pPr>
        <w:pStyle w:val="1"/>
        <w:spacing w:line="360" w:lineRule="auto"/>
        <w:ind w:firstLine="709"/>
        <w:jc w:val="left"/>
        <w:rPr>
          <w:b/>
          <w:sz w:val="28"/>
        </w:rPr>
      </w:pPr>
      <w:r w:rsidRPr="000D08BB">
        <w:rPr>
          <w:b/>
          <w:sz w:val="28"/>
        </w:rPr>
        <w:t>Формы обучения</w:t>
      </w:r>
    </w:p>
    <w:p w:rsidR="00FA29E1" w:rsidRDefault="00FA29E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обучения - очная (Закон №273-ФЗ, гл. 2, ст. 17, п. 2). </w:t>
      </w:r>
    </w:p>
    <w:p w:rsidR="00FA29E1" w:rsidRDefault="00FA29E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процесс осуществляется в соответствии с учебным планом. Состав группы- одновозрастной, постоянный, является основным составом объединения.</w:t>
      </w:r>
    </w:p>
    <w:p w:rsidR="008C5A5D" w:rsidRDefault="008C5A5D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FA29E1" w:rsidRPr="000D08BB" w:rsidRDefault="00FA29E1" w:rsidP="000E1BD5">
      <w:pPr>
        <w:spacing w:after="0" w:line="360" w:lineRule="auto"/>
        <w:ind w:firstLine="709"/>
        <w:rPr>
          <w:rFonts w:ascii="Times New Roman" w:hAnsi="Times New Roman"/>
          <w:b/>
          <w:sz w:val="28"/>
          <w:szCs w:val="32"/>
        </w:rPr>
      </w:pPr>
      <w:r w:rsidRPr="000D08BB">
        <w:rPr>
          <w:rFonts w:ascii="Times New Roman" w:hAnsi="Times New Roman"/>
          <w:b/>
          <w:sz w:val="28"/>
          <w:szCs w:val="32"/>
        </w:rPr>
        <w:t>Режим занятий, периодичность и продолжительность занятий</w:t>
      </w:r>
    </w:p>
    <w:p w:rsidR="008B05F1" w:rsidRDefault="00FA29E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часов в год</w:t>
      </w:r>
      <w:r w:rsidR="00FF6FDF">
        <w:rPr>
          <w:rFonts w:ascii="Times New Roman" w:hAnsi="Times New Roman"/>
          <w:sz w:val="28"/>
          <w:szCs w:val="28"/>
        </w:rPr>
        <w:t xml:space="preserve"> - 33</w:t>
      </w:r>
      <w:r w:rsidR="008B05F1"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3F44" w:rsidRDefault="00FA29E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неделю</w:t>
      </w:r>
      <w:r w:rsidR="008B05F1">
        <w:rPr>
          <w:rFonts w:ascii="Times New Roman" w:hAnsi="Times New Roman"/>
          <w:sz w:val="28"/>
          <w:szCs w:val="28"/>
        </w:rPr>
        <w:t xml:space="preserve"> </w:t>
      </w:r>
      <w:r w:rsidR="00FF6FDF">
        <w:rPr>
          <w:rFonts w:ascii="Times New Roman" w:hAnsi="Times New Roman"/>
          <w:sz w:val="28"/>
          <w:szCs w:val="28"/>
        </w:rPr>
        <w:t>- 1</w:t>
      </w:r>
      <w:r w:rsidR="00B076B2">
        <w:rPr>
          <w:rFonts w:ascii="Times New Roman" w:hAnsi="Times New Roman"/>
          <w:sz w:val="28"/>
          <w:szCs w:val="28"/>
        </w:rPr>
        <w:t xml:space="preserve"> </w:t>
      </w:r>
      <w:r w:rsidR="00FF6FDF">
        <w:rPr>
          <w:rFonts w:ascii="Times New Roman" w:hAnsi="Times New Roman"/>
          <w:sz w:val="28"/>
          <w:szCs w:val="28"/>
        </w:rPr>
        <w:t>час</w:t>
      </w:r>
      <w:r w:rsidR="008B05F1">
        <w:rPr>
          <w:rFonts w:ascii="Times New Roman" w:hAnsi="Times New Roman"/>
          <w:sz w:val="28"/>
          <w:szCs w:val="28"/>
        </w:rPr>
        <w:t>.</w:t>
      </w:r>
    </w:p>
    <w:p w:rsidR="000D08BB" w:rsidRPr="00150679" w:rsidRDefault="000D08BB" w:rsidP="000D08BB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150679">
        <w:rPr>
          <w:rFonts w:ascii="Times New Roman" w:eastAsia="Calibri" w:hAnsi="Times New Roman"/>
          <w:b/>
          <w:sz w:val="28"/>
          <w:szCs w:val="28"/>
        </w:rPr>
        <w:t>Планируе</w:t>
      </w:r>
      <w:r>
        <w:rPr>
          <w:rFonts w:ascii="Times New Roman" w:eastAsia="Calibri" w:hAnsi="Times New Roman"/>
          <w:b/>
          <w:sz w:val="28"/>
          <w:szCs w:val="28"/>
        </w:rPr>
        <w:t xml:space="preserve">мые результаты </w:t>
      </w:r>
      <w:r>
        <w:rPr>
          <w:rFonts w:ascii="Times New Roman" w:hAnsi="Times New Roman"/>
          <w:b/>
          <w:sz w:val="28"/>
          <w:szCs w:val="28"/>
        </w:rPr>
        <w:t xml:space="preserve">освоения </w:t>
      </w:r>
      <w:r w:rsidRPr="00C5632E">
        <w:rPr>
          <w:rFonts w:ascii="Times New Roman" w:hAnsi="Times New Roman"/>
          <w:b/>
          <w:sz w:val="28"/>
          <w:szCs w:val="28"/>
        </w:rPr>
        <w:t>программы</w:t>
      </w: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8"/>
        <w:gridCol w:w="3686"/>
        <w:gridCol w:w="3936"/>
      </w:tblGrid>
      <w:tr w:rsidR="000D08BB" w:rsidRPr="00C60B59" w:rsidTr="00725472">
        <w:trPr>
          <w:trHeight w:val="287"/>
          <w:jc w:val="center"/>
        </w:trPr>
        <w:tc>
          <w:tcPr>
            <w:tcW w:w="2238" w:type="dxa"/>
            <w:vMerge w:val="restart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 xml:space="preserve">Название </w:t>
            </w: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раздела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936" w:type="dxa"/>
            <w:vMerge w:val="restart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0D08BB" w:rsidRPr="00C60B59" w:rsidTr="00725472">
        <w:trPr>
          <w:trHeight w:val="485"/>
          <w:jc w:val="center"/>
        </w:trPr>
        <w:tc>
          <w:tcPr>
            <w:tcW w:w="2238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BB" w:rsidRPr="00C60B59" w:rsidTr="00725472">
        <w:trPr>
          <w:trHeight w:val="1246"/>
          <w:jc w:val="center"/>
        </w:trPr>
        <w:tc>
          <w:tcPr>
            <w:tcW w:w="2238" w:type="dxa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Знакомство.</w:t>
            </w: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 xml:space="preserve">договариваться с одноклассниками совместно с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lastRenderedPageBreak/>
              <w:t>учителем о правилах поведения и общения и следовать им.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договариваться с одноклассниками совместно с учителем о правилах поведения и общения и следовать им.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договариваться с одноклассниками совместно с учителем о правилах поведения и общения и следовать им.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договариваться с одноклассниками совместно с учителем о правилах поведения и общения и следовать им.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договариваться с одноклассниками совместно с учителем о правилах поведения и общения и следовать им.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договариваться с одноклассниками совместно с учителем о правилах поведения и общения и следовать им.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B59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договариваться с одноклассниками совместно с учителем о правилах поведения и общения и следовать им.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одноклассниками совместно с учителем о правилах поведения и общения и следовать им.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lastRenderedPageBreak/>
              <w:t>осознавать роль иностранного языка в жизни людей;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и способность вести диалог с другими людьми.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осознанное, уважительное и доброжелательное отношение к другому человеку.</w:t>
            </w:r>
          </w:p>
        </w:tc>
      </w:tr>
      <w:tr w:rsidR="000D08BB" w:rsidRPr="00C60B59" w:rsidTr="00725472">
        <w:trPr>
          <w:trHeight w:val="3592"/>
          <w:jc w:val="center"/>
        </w:trPr>
        <w:tc>
          <w:tcPr>
            <w:tcW w:w="2238" w:type="dxa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Мир вокруг меня.</w:t>
            </w: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осознавать роль иностранного языка в жизни людей;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осознанное, уважительное и доброжелательное отношение к другому человеку. 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и способность вести диалог с другими людьми.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осознанное, уважительное и доброжелательное отношение к другому человеку.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BB" w:rsidRPr="00C60B59" w:rsidTr="00725472">
        <w:trPr>
          <w:trHeight w:val="3619"/>
          <w:jc w:val="center"/>
        </w:trPr>
        <w:tc>
          <w:tcPr>
            <w:tcW w:w="2238" w:type="dxa"/>
            <w:tcBorders>
              <w:top w:val="nil"/>
              <w:right w:val="nil"/>
            </w:tcBorders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Сказки и праздники</w:t>
            </w:r>
            <w:r w:rsidRPr="00C6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осознанное, уважительное и доброжелательное отношение к другому человеку. 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и способность вести диалог с другими людьми.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8BB" w:rsidRPr="00C60B59" w:rsidTr="00725472">
        <w:trPr>
          <w:trHeight w:val="259"/>
          <w:jc w:val="center"/>
        </w:trPr>
        <w:tc>
          <w:tcPr>
            <w:tcW w:w="2238" w:type="dxa"/>
            <w:tcBorders>
              <w:right w:val="nil"/>
            </w:tcBorders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Семья.</w:t>
            </w: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осознавать роль иностранного языка в жизни людей;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осознанное, уважительное и доброжелательное отношение к другому человеку. Готовность и способность вести диалог с другими людьми.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BB" w:rsidRPr="00C60B59" w:rsidTr="00725472">
        <w:trPr>
          <w:trHeight w:val="3569"/>
          <w:jc w:val="center"/>
        </w:trPr>
        <w:tc>
          <w:tcPr>
            <w:tcW w:w="2238" w:type="dxa"/>
            <w:tcBorders>
              <w:right w:val="nil"/>
            </w:tcBorders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Мир вокруг нас.</w:t>
            </w:r>
          </w:p>
        </w:tc>
        <w:tc>
          <w:tcPr>
            <w:tcW w:w="368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0D08BB" w:rsidRPr="00C60B59" w:rsidRDefault="000D08BB" w:rsidP="00725472">
            <w:pPr>
              <w:pStyle w:val="a4"/>
              <w:numPr>
                <w:ilvl w:val="0"/>
                <w:numId w:val="18"/>
              </w:numPr>
              <w:tabs>
                <w:tab w:val="left" w:pos="34"/>
              </w:tabs>
              <w:ind w:left="34" w:firstLine="0"/>
              <w:jc w:val="both"/>
              <w:rPr>
                <w:rStyle w:val="dash041e005f0431005f044b005f0447005f043d005f044b005f0439005f005fchar1char1"/>
              </w:rPr>
            </w:pPr>
            <w:r w:rsidRPr="00C60B59">
              <w:rPr>
                <w:rStyle w:val="dash041e005f0431005f044b005f0447005f043d005f044b005f0439005f005fchar1char1"/>
              </w:rPr>
              <w:t>Развитое моральное сознание, понимание значения нравственности, в жизни человека, семьи и общества. Осознание значения семьи в жизни человека и общества;</w:t>
            </w:r>
          </w:p>
          <w:p w:rsidR="000D08BB" w:rsidRPr="00C60B59" w:rsidRDefault="000D08BB" w:rsidP="00725472">
            <w:pPr>
              <w:pStyle w:val="a4"/>
              <w:numPr>
                <w:ilvl w:val="0"/>
                <w:numId w:val="18"/>
              </w:numPr>
              <w:tabs>
                <w:tab w:val="left" w:pos="34"/>
              </w:tabs>
              <w:ind w:left="34" w:firstLine="0"/>
              <w:jc w:val="both"/>
            </w:pPr>
            <w:r w:rsidRPr="00C60B59">
              <w:rPr>
                <w:rFonts w:eastAsia="Calibri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BB" w:rsidRPr="00C60B59" w:rsidTr="00725472">
        <w:trPr>
          <w:trHeight w:val="3919"/>
          <w:jc w:val="center"/>
        </w:trPr>
        <w:tc>
          <w:tcPr>
            <w:tcW w:w="2238" w:type="dxa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Человек и его мир.</w:t>
            </w: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осознавать роль иностранного языка в жизни людей;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осознанное, уважительное и доброжелательное отношение к другому человеку. 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и способность вести диалог с другими людьми.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BB" w:rsidRPr="00C60B59" w:rsidTr="00725472">
        <w:trPr>
          <w:trHeight w:val="3837"/>
          <w:jc w:val="center"/>
        </w:trPr>
        <w:tc>
          <w:tcPr>
            <w:tcW w:w="2238" w:type="dxa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осознавать роль иностранного языка в жизни людей;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осознанное, уважительное и доброжелательное отношение к другому человеку.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Готовность и способность вести диалог с другими людьми.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>осознавать роль иностранного языка в жизни людей;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осознанное, уважительное и доброжелательное отношение к другому человеку.</w:t>
            </w:r>
          </w:p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BB" w:rsidRPr="00C60B59" w:rsidTr="00725472">
        <w:trPr>
          <w:trHeight w:val="615"/>
          <w:jc w:val="center"/>
        </w:trPr>
        <w:tc>
          <w:tcPr>
            <w:tcW w:w="2238" w:type="dxa"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 xml:space="preserve">Мир увлечений. </w:t>
            </w:r>
            <w:r w:rsidRPr="00C60B5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Досуг..</w:t>
            </w:r>
          </w:p>
        </w:tc>
        <w:tc>
          <w:tcPr>
            <w:tcW w:w="3686" w:type="dxa"/>
            <w:vMerge/>
            <w:shd w:val="clear" w:color="auto" w:fill="auto"/>
          </w:tcPr>
          <w:p w:rsidR="000D08BB" w:rsidRPr="00C60B59" w:rsidRDefault="000D08BB" w:rsidP="00725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</w:rPr>
              <w:t xml:space="preserve">осознавать роль иностранного языка в жизни </w:t>
            </w:r>
            <w:r w:rsidRPr="00C60B59">
              <w:rPr>
                <w:rFonts w:ascii="Times New Roman" w:hAnsi="Times New Roman"/>
                <w:sz w:val="24"/>
                <w:szCs w:val="24"/>
              </w:rPr>
              <w:lastRenderedPageBreak/>
              <w:t>людей;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осознанное, уважительное и доброжелательное отношение к другому человеку. 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и способность вести диалог с другими людьми.</w:t>
            </w:r>
          </w:p>
          <w:p w:rsidR="000D08BB" w:rsidRPr="00C60B59" w:rsidRDefault="000D08BB" w:rsidP="00725472">
            <w:pPr>
              <w:numPr>
                <w:ilvl w:val="0"/>
                <w:numId w:val="17"/>
              </w:numPr>
              <w:spacing w:after="0" w:line="240" w:lineRule="auto"/>
              <w:ind w:left="-1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B59">
              <w:rPr>
                <w:rFonts w:ascii="Times New Roman" w:eastAsia="Calibri" w:hAnsi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</w:tc>
      </w:tr>
    </w:tbl>
    <w:p w:rsidR="00201BBB" w:rsidRPr="00667355" w:rsidRDefault="00201BBB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bookmarkStart w:id="1" w:name="_Toc426562857"/>
      <w:r w:rsidRPr="00F34A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</w:t>
      </w:r>
      <w:bookmarkEnd w:id="1"/>
      <w:r w:rsidR="00F8063B" w:rsidRPr="00F34A46">
        <w:rPr>
          <w:rFonts w:ascii="Times New Roman" w:hAnsi="Times New Roman" w:cs="Times New Roman"/>
          <w:b/>
          <w:sz w:val="28"/>
          <w:szCs w:val="28"/>
        </w:rPr>
        <w:t>аттестации:</w:t>
      </w:r>
      <w:r w:rsidR="003367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355">
        <w:rPr>
          <w:rFonts w:ascii="Times New Roman" w:hAnsi="Times New Roman"/>
          <w:sz w:val="28"/>
          <w:szCs w:val="28"/>
        </w:rPr>
        <w:t>наблюдение</w:t>
      </w:r>
      <w:r w:rsidR="00667355" w:rsidRPr="00667355">
        <w:rPr>
          <w:rFonts w:ascii="Times New Roman" w:hAnsi="Times New Roman"/>
          <w:sz w:val="28"/>
          <w:szCs w:val="28"/>
        </w:rPr>
        <w:t>,</w:t>
      </w:r>
      <w:r w:rsidR="00FF6FDF">
        <w:rPr>
          <w:rFonts w:ascii="Times New Roman" w:hAnsi="Times New Roman"/>
          <w:sz w:val="28"/>
          <w:szCs w:val="28"/>
        </w:rPr>
        <w:t xml:space="preserve"> </w:t>
      </w:r>
      <w:r w:rsidR="008A6320">
        <w:rPr>
          <w:rFonts w:ascii="Times New Roman" w:hAnsi="Times New Roman"/>
          <w:sz w:val="28"/>
          <w:szCs w:val="28"/>
        </w:rPr>
        <w:t>опрос, беседа, диалог, творческий отчет, тестирование, зачет</w:t>
      </w:r>
      <w:r w:rsidR="00667355" w:rsidRPr="00667355">
        <w:rPr>
          <w:rFonts w:ascii="Times New Roman" w:hAnsi="Times New Roman"/>
          <w:sz w:val="28"/>
          <w:szCs w:val="28"/>
        </w:rPr>
        <w:t>.</w:t>
      </w:r>
    </w:p>
    <w:p w:rsidR="008A6320" w:rsidRPr="008A6320" w:rsidRDefault="004A3133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</w:t>
      </w:r>
      <w:r w:rsidR="008A6320">
        <w:rPr>
          <w:rFonts w:ascii="Times New Roman" w:hAnsi="Times New Roman"/>
          <w:sz w:val="28"/>
          <w:szCs w:val="28"/>
        </w:rPr>
        <w:t xml:space="preserve"> учебного </w:t>
      </w:r>
      <w:r w:rsidR="00FF6FDF">
        <w:rPr>
          <w:rFonts w:ascii="Times New Roman" w:hAnsi="Times New Roman"/>
          <w:sz w:val="28"/>
          <w:szCs w:val="28"/>
        </w:rPr>
        <w:t>года для</w:t>
      </w:r>
      <w:r>
        <w:rPr>
          <w:rFonts w:ascii="Times New Roman" w:hAnsi="Times New Roman"/>
          <w:sz w:val="28"/>
          <w:szCs w:val="28"/>
        </w:rPr>
        <w:t xml:space="preserve"> определения уровня развития и способностей детей проводятся диагностические исследования: вводная диагностика</w:t>
      </w:r>
      <w:r w:rsidR="003367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итоговая аттестация.</w:t>
      </w:r>
    </w:p>
    <w:p w:rsidR="00F8063B" w:rsidRPr="004A3133" w:rsidRDefault="00F8063B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70E91">
        <w:rPr>
          <w:rFonts w:ascii="Times New Roman" w:hAnsi="Times New Roman"/>
          <w:b/>
          <w:sz w:val="28"/>
          <w:szCs w:val="28"/>
        </w:rPr>
        <w:t xml:space="preserve">Вводная </w:t>
      </w:r>
      <w:r w:rsidR="008A6320">
        <w:rPr>
          <w:rFonts w:ascii="Times New Roman" w:hAnsi="Times New Roman"/>
          <w:b/>
          <w:sz w:val="28"/>
          <w:szCs w:val="28"/>
        </w:rPr>
        <w:t xml:space="preserve">(стартовая) </w:t>
      </w:r>
      <w:r w:rsidRPr="00470E91">
        <w:rPr>
          <w:rFonts w:ascii="Times New Roman" w:hAnsi="Times New Roman"/>
          <w:b/>
          <w:sz w:val="28"/>
          <w:szCs w:val="28"/>
        </w:rPr>
        <w:t xml:space="preserve">диагностика </w:t>
      </w:r>
      <w:r w:rsidR="0033673C">
        <w:rPr>
          <w:rFonts w:ascii="Times New Roman" w:hAnsi="Times New Roman"/>
          <w:b/>
          <w:sz w:val="28"/>
          <w:szCs w:val="28"/>
        </w:rPr>
        <w:t>об</w:t>
      </w:r>
      <w:r w:rsidRPr="00470E91">
        <w:rPr>
          <w:rFonts w:ascii="Times New Roman" w:hAnsi="Times New Roman"/>
          <w:b/>
          <w:sz w:val="28"/>
          <w:szCs w:val="28"/>
        </w:rPr>
        <w:t>уча</w:t>
      </w:r>
      <w:r w:rsidR="0033673C">
        <w:rPr>
          <w:rFonts w:ascii="Times New Roman" w:hAnsi="Times New Roman"/>
          <w:b/>
          <w:sz w:val="28"/>
          <w:szCs w:val="28"/>
        </w:rPr>
        <w:t>ю</w:t>
      </w:r>
      <w:r w:rsidRPr="00470E91">
        <w:rPr>
          <w:rFonts w:ascii="Times New Roman" w:hAnsi="Times New Roman"/>
          <w:b/>
          <w:sz w:val="28"/>
          <w:szCs w:val="28"/>
        </w:rPr>
        <w:t xml:space="preserve">щихся на </w:t>
      </w:r>
      <w:r w:rsidR="004A3133">
        <w:rPr>
          <w:rFonts w:ascii="Times New Roman" w:hAnsi="Times New Roman"/>
          <w:b/>
          <w:sz w:val="28"/>
          <w:szCs w:val="28"/>
        </w:rPr>
        <w:t xml:space="preserve">начало года </w:t>
      </w:r>
      <w:r w:rsidR="004A3133">
        <w:rPr>
          <w:rFonts w:ascii="Times New Roman" w:hAnsi="Times New Roman"/>
          <w:sz w:val="28"/>
          <w:szCs w:val="28"/>
        </w:rPr>
        <w:t xml:space="preserve">включает в себя определение уровня знаний по умению считать, знать русский алфавит, </w:t>
      </w:r>
      <w:r w:rsidR="00B436B1">
        <w:rPr>
          <w:rFonts w:ascii="Times New Roman" w:hAnsi="Times New Roman"/>
          <w:sz w:val="28"/>
          <w:szCs w:val="28"/>
        </w:rPr>
        <w:t xml:space="preserve">умение </w:t>
      </w:r>
      <w:r w:rsidR="004A3133">
        <w:rPr>
          <w:rFonts w:ascii="Times New Roman" w:hAnsi="Times New Roman"/>
          <w:sz w:val="28"/>
          <w:szCs w:val="28"/>
        </w:rPr>
        <w:t>правильно произно</w:t>
      </w:r>
      <w:r w:rsidR="00B436B1">
        <w:rPr>
          <w:rFonts w:ascii="Times New Roman" w:hAnsi="Times New Roman"/>
          <w:sz w:val="28"/>
          <w:szCs w:val="28"/>
        </w:rPr>
        <w:t>сить и проговаривать слова и буквы</w:t>
      </w:r>
      <w:r w:rsidR="004A3133">
        <w:rPr>
          <w:rFonts w:ascii="Times New Roman" w:hAnsi="Times New Roman"/>
          <w:sz w:val="28"/>
          <w:szCs w:val="28"/>
        </w:rPr>
        <w:t xml:space="preserve">. Через определенные игры </w:t>
      </w:r>
      <w:r w:rsidR="00B436B1">
        <w:rPr>
          <w:rFonts w:ascii="Times New Roman" w:hAnsi="Times New Roman"/>
          <w:sz w:val="28"/>
          <w:szCs w:val="28"/>
        </w:rPr>
        <w:t>выявить</w:t>
      </w:r>
      <w:r w:rsidR="004A3133">
        <w:rPr>
          <w:rFonts w:ascii="Times New Roman" w:hAnsi="Times New Roman"/>
          <w:sz w:val="28"/>
          <w:szCs w:val="28"/>
        </w:rPr>
        <w:t xml:space="preserve"> уровень коммуникативных способностей</w:t>
      </w:r>
      <w:r w:rsidR="00B436B1">
        <w:rPr>
          <w:rFonts w:ascii="Times New Roman" w:hAnsi="Times New Roman"/>
          <w:sz w:val="28"/>
          <w:szCs w:val="28"/>
        </w:rPr>
        <w:t xml:space="preserve"> ребенка (общаться, вести диалог, беседовать). Через образно – иллюстративное, </w:t>
      </w:r>
      <w:r w:rsidR="00FF6FDF">
        <w:rPr>
          <w:rFonts w:ascii="Times New Roman" w:hAnsi="Times New Roman"/>
          <w:sz w:val="28"/>
          <w:szCs w:val="28"/>
        </w:rPr>
        <w:t>зрительное восприятие</w:t>
      </w:r>
      <w:r w:rsidR="00B436B1">
        <w:rPr>
          <w:rFonts w:ascii="Times New Roman" w:hAnsi="Times New Roman"/>
          <w:sz w:val="28"/>
          <w:szCs w:val="28"/>
        </w:rPr>
        <w:t xml:space="preserve"> предметов определить форму, цвет, размер предмета, иллюстрированной картинки, игрушки.</w:t>
      </w:r>
    </w:p>
    <w:p w:rsidR="001132D9" w:rsidRDefault="00201BBB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06EB1">
        <w:rPr>
          <w:rFonts w:ascii="Times New Roman" w:hAnsi="Times New Roman"/>
          <w:b/>
          <w:sz w:val="28"/>
          <w:szCs w:val="28"/>
        </w:rPr>
        <w:t>Текущий контроль</w:t>
      </w:r>
      <w:r>
        <w:rPr>
          <w:rFonts w:ascii="Times New Roman" w:hAnsi="Times New Roman"/>
          <w:sz w:val="28"/>
          <w:szCs w:val="28"/>
        </w:rPr>
        <w:t xml:space="preserve"> о</w:t>
      </w:r>
      <w:r w:rsidR="00B436B1">
        <w:rPr>
          <w:rFonts w:ascii="Times New Roman" w:hAnsi="Times New Roman"/>
          <w:sz w:val="28"/>
          <w:szCs w:val="28"/>
        </w:rPr>
        <w:t xml:space="preserve">существляется на каждом занятии </w:t>
      </w:r>
      <w:r w:rsidR="001132D9">
        <w:rPr>
          <w:rFonts w:ascii="Times New Roman" w:hAnsi="Times New Roman"/>
          <w:sz w:val="28"/>
          <w:szCs w:val="28"/>
        </w:rPr>
        <w:t>через определенные формы контроля: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-наблюдение;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-тестирование;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-беседа;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опрос;</w:t>
      </w:r>
    </w:p>
    <w:p w:rsidR="00645C51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-игры;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5C51">
        <w:rPr>
          <w:rFonts w:ascii="Times New Roman" w:hAnsi="Times New Roman"/>
          <w:sz w:val="28"/>
          <w:szCs w:val="28"/>
        </w:rPr>
        <w:t>творческий конкурс</w:t>
      </w:r>
      <w:r>
        <w:rPr>
          <w:rFonts w:ascii="Times New Roman" w:hAnsi="Times New Roman"/>
          <w:sz w:val="28"/>
          <w:szCs w:val="28"/>
        </w:rPr>
        <w:t>;</w:t>
      </w:r>
    </w:p>
    <w:p w:rsidR="00645C51" w:rsidRDefault="00645C5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-творческий проект;</w:t>
      </w:r>
    </w:p>
    <w:p w:rsidR="001132D9" w:rsidRPr="00470E91" w:rsidRDefault="00645C5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-зачет</w:t>
      </w:r>
      <w:r w:rsidR="001132D9">
        <w:rPr>
          <w:rFonts w:ascii="Times New Roman" w:hAnsi="Times New Roman"/>
          <w:sz w:val="28"/>
          <w:szCs w:val="28"/>
        </w:rPr>
        <w:t>.</w:t>
      </w:r>
    </w:p>
    <w:p w:rsidR="001132D9" w:rsidRPr="00470E91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70E91">
        <w:rPr>
          <w:rFonts w:ascii="Times New Roman" w:hAnsi="Times New Roman"/>
          <w:sz w:val="28"/>
          <w:szCs w:val="28"/>
        </w:rPr>
        <w:t xml:space="preserve"> Работа оценивается по следующим критериям:</w:t>
      </w:r>
    </w:p>
    <w:p w:rsidR="001132D9" w:rsidRPr="00470E91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70E91">
        <w:rPr>
          <w:rFonts w:ascii="Times New Roman" w:hAnsi="Times New Roman"/>
          <w:sz w:val="28"/>
          <w:szCs w:val="28"/>
        </w:rPr>
        <w:t>-наблюдение;</w:t>
      </w:r>
    </w:p>
    <w:p w:rsidR="001132D9" w:rsidRPr="00470E91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70E91">
        <w:rPr>
          <w:rFonts w:ascii="Times New Roman" w:hAnsi="Times New Roman"/>
          <w:sz w:val="28"/>
          <w:szCs w:val="28"/>
        </w:rPr>
        <w:t>-качество выполнения изучаемого материала;</w:t>
      </w:r>
    </w:p>
    <w:p w:rsidR="001132D9" w:rsidRPr="00470E91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70E91">
        <w:rPr>
          <w:rFonts w:ascii="Times New Roman" w:hAnsi="Times New Roman"/>
          <w:sz w:val="28"/>
          <w:szCs w:val="28"/>
        </w:rPr>
        <w:lastRenderedPageBreak/>
        <w:t>-степень самостоятельности.</w:t>
      </w:r>
    </w:p>
    <w:p w:rsidR="001132D9" w:rsidRPr="00470E91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70E91">
        <w:rPr>
          <w:rFonts w:ascii="Times New Roman" w:hAnsi="Times New Roman"/>
          <w:b/>
          <w:sz w:val="28"/>
          <w:szCs w:val="28"/>
        </w:rPr>
        <w:t>Итоговая аттестация:</w:t>
      </w:r>
      <w:r w:rsidRPr="00470E91">
        <w:rPr>
          <w:rFonts w:ascii="Times New Roman" w:hAnsi="Times New Roman"/>
          <w:sz w:val="28"/>
          <w:szCs w:val="28"/>
        </w:rPr>
        <w:t xml:space="preserve"> проводится</w:t>
      </w:r>
      <w:r w:rsidR="00B436B1">
        <w:rPr>
          <w:rFonts w:ascii="Times New Roman" w:hAnsi="Times New Roman"/>
          <w:sz w:val="28"/>
          <w:szCs w:val="28"/>
        </w:rPr>
        <w:t xml:space="preserve"> в конце учебного года</w:t>
      </w:r>
      <w:r w:rsidRPr="00470E91">
        <w:rPr>
          <w:rFonts w:ascii="Times New Roman" w:hAnsi="Times New Roman"/>
          <w:sz w:val="28"/>
          <w:szCs w:val="28"/>
        </w:rPr>
        <w:t xml:space="preserve"> по реализации обра</w:t>
      </w:r>
      <w:r w:rsidR="00B436B1">
        <w:rPr>
          <w:rFonts w:ascii="Times New Roman" w:hAnsi="Times New Roman"/>
          <w:sz w:val="28"/>
          <w:szCs w:val="28"/>
        </w:rPr>
        <w:t xml:space="preserve">зовательной программы в форме: </w:t>
      </w:r>
      <w:r w:rsidRPr="00470E91">
        <w:rPr>
          <w:rFonts w:ascii="Times New Roman" w:hAnsi="Times New Roman"/>
          <w:sz w:val="28"/>
          <w:szCs w:val="28"/>
        </w:rPr>
        <w:t>открытых занятий, мероприятий</w:t>
      </w:r>
      <w:r w:rsidR="00B436B1">
        <w:rPr>
          <w:rFonts w:ascii="Times New Roman" w:hAnsi="Times New Roman"/>
          <w:sz w:val="28"/>
          <w:szCs w:val="28"/>
        </w:rPr>
        <w:t>.</w:t>
      </w:r>
    </w:p>
    <w:p w:rsidR="001132D9" w:rsidRDefault="00B436B1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Итоговая аттестация определяет </w:t>
      </w:r>
      <w:r w:rsidR="00FF6FDF">
        <w:rPr>
          <w:rFonts w:ascii="Times New Roman" w:hAnsi="Times New Roman"/>
          <w:sz w:val="28"/>
          <w:szCs w:val="28"/>
        </w:rPr>
        <w:t xml:space="preserve">\уровень </w:t>
      </w:r>
      <w:r w:rsidR="00FF6FDF" w:rsidRPr="00470E91">
        <w:rPr>
          <w:rFonts w:ascii="Times New Roman" w:hAnsi="Times New Roman"/>
          <w:sz w:val="28"/>
          <w:szCs w:val="28"/>
        </w:rPr>
        <w:t>знаний</w:t>
      </w:r>
      <w:r w:rsidR="001132D9" w:rsidRPr="00470E91">
        <w:rPr>
          <w:rFonts w:ascii="Times New Roman" w:hAnsi="Times New Roman"/>
          <w:sz w:val="28"/>
          <w:szCs w:val="28"/>
        </w:rPr>
        <w:t>, умений и навыков по английскому языку</w:t>
      </w:r>
      <w:r>
        <w:rPr>
          <w:rFonts w:ascii="Times New Roman" w:hAnsi="Times New Roman"/>
          <w:sz w:val="28"/>
          <w:szCs w:val="28"/>
        </w:rPr>
        <w:t xml:space="preserve"> и</w:t>
      </w:r>
      <w:r w:rsidR="001132D9" w:rsidRPr="00470E91">
        <w:rPr>
          <w:rFonts w:ascii="Times New Roman" w:hAnsi="Times New Roman"/>
          <w:sz w:val="28"/>
          <w:szCs w:val="28"/>
        </w:rPr>
        <w:t xml:space="preserve"> проводится по следующим критериям оцениван</w:t>
      </w:r>
      <w:r w:rsidR="00645C51">
        <w:rPr>
          <w:rFonts w:ascii="Times New Roman" w:hAnsi="Times New Roman"/>
          <w:sz w:val="28"/>
          <w:szCs w:val="28"/>
        </w:rPr>
        <w:t>ия: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10284">
        <w:rPr>
          <w:rFonts w:ascii="Times New Roman" w:hAnsi="Times New Roman"/>
          <w:b/>
          <w:sz w:val="28"/>
          <w:szCs w:val="28"/>
        </w:rPr>
        <w:t>Знание цифр</w:t>
      </w:r>
      <w:r w:rsidR="0033673C">
        <w:rPr>
          <w:rFonts w:ascii="Times New Roman" w:hAnsi="Times New Roman"/>
          <w:sz w:val="28"/>
          <w:szCs w:val="28"/>
        </w:rPr>
        <w:t>. Обу</w:t>
      </w:r>
      <w:r>
        <w:rPr>
          <w:rFonts w:ascii="Times New Roman" w:hAnsi="Times New Roman"/>
          <w:sz w:val="28"/>
          <w:szCs w:val="28"/>
        </w:rPr>
        <w:t>ча</w:t>
      </w:r>
      <w:r w:rsidR="0033673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щийся может сосчитать цифры от 1 до 10 на английском. Может перевести цифру с английского на русский.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10284">
        <w:rPr>
          <w:rFonts w:ascii="Times New Roman" w:hAnsi="Times New Roman"/>
          <w:b/>
          <w:sz w:val="28"/>
          <w:szCs w:val="28"/>
        </w:rPr>
        <w:t>Знание 1</w:t>
      </w:r>
      <w:r>
        <w:rPr>
          <w:rFonts w:ascii="Times New Roman" w:hAnsi="Times New Roman"/>
          <w:b/>
          <w:sz w:val="28"/>
          <w:szCs w:val="28"/>
        </w:rPr>
        <w:t>-го</w:t>
      </w:r>
      <w:r w:rsidRPr="00A10284">
        <w:rPr>
          <w:rFonts w:ascii="Times New Roman" w:hAnsi="Times New Roman"/>
          <w:b/>
          <w:sz w:val="28"/>
          <w:szCs w:val="28"/>
        </w:rPr>
        <w:t xml:space="preserve"> стихотворения.</w:t>
      </w:r>
      <w:r w:rsidR="0033673C">
        <w:rPr>
          <w:rFonts w:ascii="Times New Roman" w:hAnsi="Times New Roman"/>
          <w:sz w:val="28"/>
          <w:szCs w:val="28"/>
        </w:rPr>
        <w:t xml:space="preserve"> Обу</w:t>
      </w:r>
      <w:r>
        <w:rPr>
          <w:rFonts w:ascii="Times New Roman" w:hAnsi="Times New Roman"/>
          <w:sz w:val="28"/>
          <w:szCs w:val="28"/>
        </w:rPr>
        <w:t>ча</w:t>
      </w:r>
      <w:r w:rsidR="0033673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щийся может рассказать одно четверостишье на английском языке.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10284">
        <w:rPr>
          <w:rFonts w:ascii="Times New Roman" w:hAnsi="Times New Roman"/>
          <w:b/>
          <w:sz w:val="28"/>
          <w:szCs w:val="28"/>
        </w:rPr>
        <w:t>Знание 1 песни.</w:t>
      </w:r>
      <w:r w:rsidR="0033673C">
        <w:rPr>
          <w:rFonts w:ascii="Times New Roman" w:hAnsi="Times New Roman"/>
          <w:sz w:val="28"/>
          <w:szCs w:val="28"/>
        </w:rPr>
        <w:t xml:space="preserve"> Обу</w:t>
      </w:r>
      <w:r>
        <w:rPr>
          <w:rFonts w:ascii="Times New Roman" w:hAnsi="Times New Roman"/>
          <w:sz w:val="28"/>
          <w:szCs w:val="28"/>
        </w:rPr>
        <w:t>ча</w:t>
      </w:r>
      <w:r w:rsidR="0033673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щийся может спеть песню под фонограмму и показать движение этой песни.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10284">
        <w:rPr>
          <w:rFonts w:ascii="Times New Roman" w:hAnsi="Times New Roman"/>
          <w:b/>
          <w:sz w:val="28"/>
          <w:szCs w:val="28"/>
        </w:rPr>
        <w:t>Умение назвать нарисованный предмет на английском</w:t>
      </w:r>
      <w:r w:rsidR="0033673C">
        <w:rPr>
          <w:rFonts w:ascii="Times New Roman" w:hAnsi="Times New Roman"/>
          <w:sz w:val="28"/>
          <w:szCs w:val="28"/>
        </w:rPr>
        <w:t>. Обу</w:t>
      </w:r>
      <w:r>
        <w:rPr>
          <w:rFonts w:ascii="Times New Roman" w:hAnsi="Times New Roman"/>
          <w:sz w:val="28"/>
          <w:szCs w:val="28"/>
        </w:rPr>
        <w:t>ча</w:t>
      </w:r>
      <w:r w:rsidR="0033673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щийся может назвать слово на английском языке по рисунку.</w:t>
      </w:r>
    </w:p>
    <w:p w:rsidR="001132D9" w:rsidRPr="00470E91" w:rsidRDefault="001132D9" w:rsidP="000E1BD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10284">
        <w:rPr>
          <w:rFonts w:ascii="Times New Roman" w:hAnsi="Times New Roman"/>
          <w:b/>
          <w:sz w:val="28"/>
          <w:szCs w:val="28"/>
        </w:rPr>
        <w:t>Умение перевести слово с английского на русский</w:t>
      </w:r>
      <w:r w:rsidR="0033673C">
        <w:rPr>
          <w:rFonts w:ascii="Times New Roman" w:hAnsi="Times New Roman"/>
          <w:sz w:val="28"/>
          <w:szCs w:val="28"/>
        </w:rPr>
        <w:t>. Обу</w:t>
      </w:r>
      <w:r>
        <w:rPr>
          <w:rFonts w:ascii="Times New Roman" w:hAnsi="Times New Roman"/>
          <w:sz w:val="28"/>
          <w:szCs w:val="28"/>
        </w:rPr>
        <w:t>ча</w:t>
      </w:r>
      <w:r w:rsidR="0033673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щийся может перевести слово, которое произнес педагог, с английского на русский.</w:t>
      </w:r>
    </w:p>
    <w:p w:rsidR="001132D9" w:rsidRDefault="001132D9" w:rsidP="000E1BD5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  <w:r w:rsidRPr="00D47752">
        <w:rPr>
          <w:rFonts w:ascii="Times New Roman" w:hAnsi="Times New Roman"/>
          <w:b/>
          <w:sz w:val="28"/>
          <w:szCs w:val="28"/>
        </w:rPr>
        <w:t>Формы отслеживания и фиксации образовательных результатов</w:t>
      </w:r>
      <w:r w:rsidRPr="00C81606">
        <w:rPr>
          <w:rFonts w:ascii="Times New Roman" w:hAnsi="Times New Roman"/>
          <w:b/>
          <w:sz w:val="32"/>
          <w:szCs w:val="32"/>
        </w:rPr>
        <w:t>:</w:t>
      </w:r>
    </w:p>
    <w:p w:rsidR="001132D9" w:rsidRPr="00C81606" w:rsidRDefault="001132D9" w:rsidP="000E1BD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дневник наблюдений, журнал посещаемости, грамота, </w:t>
      </w:r>
      <w:r w:rsidR="001A00EC">
        <w:rPr>
          <w:rFonts w:ascii="Times New Roman" w:hAnsi="Times New Roman"/>
          <w:sz w:val="28"/>
          <w:szCs w:val="28"/>
        </w:rPr>
        <w:t xml:space="preserve">перечень готовых работ, </w:t>
      </w:r>
      <w:r>
        <w:rPr>
          <w:rFonts w:ascii="Times New Roman" w:hAnsi="Times New Roman"/>
          <w:sz w:val="28"/>
          <w:szCs w:val="28"/>
        </w:rPr>
        <w:t>фото.</w:t>
      </w:r>
    </w:p>
    <w:p w:rsidR="000E1BD5" w:rsidRDefault="001132D9" w:rsidP="0033673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1606">
        <w:rPr>
          <w:rFonts w:ascii="Times New Roman" w:hAnsi="Times New Roman"/>
          <w:b/>
          <w:sz w:val="28"/>
          <w:szCs w:val="28"/>
        </w:rPr>
        <w:t>Формы предъявления и демонстрации образовательных результатов</w:t>
      </w:r>
      <w:r>
        <w:rPr>
          <w:rFonts w:ascii="Times New Roman" w:hAnsi="Times New Roman"/>
          <w:sz w:val="28"/>
          <w:szCs w:val="28"/>
        </w:rPr>
        <w:t>: аналитический материал, конкурс, открытое занятие, праздник, соревнование</w:t>
      </w:r>
      <w:r w:rsidR="00645C51">
        <w:rPr>
          <w:rFonts w:ascii="Times New Roman" w:hAnsi="Times New Roman"/>
          <w:sz w:val="28"/>
          <w:szCs w:val="28"/>
        </w:rPr>
        <w:t>, защита творческих работ</w:t>
      </w:r>
      <w:r>
        <w:rPr>
          <w:rFonts w:ascii="Times New Roman" w:hAnsi="Times New Roman"/>
          <w:sz w:val="28"/>
          <w:szCs w:val="28"/>
        </w:rPr>
        <w:t>.</w:t>
      </w:r>
    </w:p>
    <w:p w:rsidR="000D08BB" w:rsidRPr="00C5632E" w:rsidRDefault="000D08BB" w:rsidP="000D08BB">
      <w:pPr>
        <w:jc w:val="center"/>
        <w:rPr>
          <w:rFonts w:ascii="Times New Roman" w:hAnsi="Times New Roman"/>
          <w:b/>
          <w:sz w:val="28"/>
          <w:szCs w:val="28"/>
        </w:rPr>
      </w:pPr>
      <w:r w:rsidRPr="00C60B59">
        <w:rPr>
          <w:rFonts w:ascii="Times New Roman" w:hAnsi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>курса объединения</w:t>
      </w:r>
    </w:p>
    <w:tbl>
      <w:tblPr>
        <w:tblW w:w="10635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5104"/>
        <w:gridCol w:w="2127"/>
      </w:tblGrid>
      <w:tr w:rsidR="000D08BB" w:rsidRPr="00C60B59" w:rsidTr="00725472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D08BB" w:rsidRPr="00C60B59" w:rsidTr="00725472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Знакомство.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Приветствие, знакомство, прощание. Основные элементы речевого этикета. Знакомство со странами изучаемого языка.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D08BB" w:rsidRPr="00C60B59" w:rsidTr="00725472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Мир вокруг меня.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 xml:space="preserve"> Домашние животные. Игрушки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0B59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8BB" w:rsidRPr="00C60B59" w:rsidTr="00725472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Сказки и праздники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Сказочные герои. Празднование Нового года. Семья.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D08BB" w:rsidRPr="00C60B59" w:rsidTr="00725472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 xml:space="preserve">Семья. Члены семьи, их характеристики. Я, мои друзья и </w:t>
            </w:r>
            <w:r w:rsidRPr="00C60B59">
              <w:rPr>
                <w:rFonts w:ascii="Times New Roman" w:hAnsi="Times New Roman"/>
                <w:sz w:val="28"/>
                <w:szCs w:val="28"/>
              </w:rPr>
              <w:lastRenderedPageBreak/>
              <w:t>домашние питомцы. Предметы вокруг меня.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</w:tr>
      <w:tr w:rsidR="000D08BB" w:rsidRPr="00C60B59" w:rsidTr="00725472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lastRenderedPageBreak/>
              <w:t>Мир вокруг нас.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 xml:space="preserve">Глаголы действия. Распорядок дня. Мой дом. Предметы мебели.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0B59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0D08BB" w:rsidRPr="00C60B59" w:rsidTr="00725472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Человек и его мир.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 xml:space="preserve">Времена года. Месяцы. Дни недели. Погода.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0B59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0D08BB" w:rsidRPr="00C60B59" w:rsidTr="00725472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Мир увлечений. Досуг.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8BB" w:rsidRPr="00C60B59" w:rsidRDefault="000D08BB" w:rsidP="007254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B59">
              <w:rPr>
                <w:rFonts w:ascii="Times New Roman" w:hAnsi="Times New Roman"/>
                <w:sz w:val="28"/>
                <w:szCs w:val="28"/>
              </w:rPr>
              <w:t>Любимые занятия на досуге: что мы любим делать, что мы обычно делаем.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8BB" w:rsidRPr="00C60B59" w:rsidRDefault="000D08BB" w:rsidP="00725472">
            <w:pPr>
              <w:tabs>
                <w:tab w:val="left" w:pos="486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0B59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</w:tr>
    </w:tbl>
    <w:p w:rsidR="000D08BB" w:rsidRPr="00C60B59" w:rsidRDefault="000D08BB" w:rsidP="000D08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08BB" w:rsidRPr="007172A5" w:rsidRDefault="000D08BB" w:rsidP="000D08BB">
      <w:pPr>
        <w:pStyle w:val="1"/>
        <w:spacing w:line="360" w:lineRule="auto"/>
        <w:ind w:firstLine="851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bookmarkStart w:id="2" w:name="_Toc426562864"/>
      <w:r w:rsidRPr="007172A5">
        <w:rPr>
          <w:b/>
          <w:sz w:val="28"/>
          <w:szCs w:val="28"/>
        </w:rPr>
        <w:t xml:space="preserve">Методическое обеспечение программы </w:t>
      </w:r>
      <w:bookmarkEnd w:id="2"/>
    </w:p>
    <w:p w:rsidR="000D08BB" w:rsidRPr="007172A5" w:rsidRDefault="000D08BB" w:rsidP="000D08BB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172A5">
        <w:rPr>
          <w:rFonts w:ascii="Times New Roman" w:hAnsi="Times New Roman" w:cs="Times New Roman"/>
          <w:sz w:val="28"/>
          <w:szCs w:val="28"/>
        </w:rPr>
        <w:t>Занятия по программе «</w:t>
      </w:r>
      <w:r>
        <w:rPr>
          <w:rFonts w:ascii="Times New Roman" w:hAnsi="Times New Roman" w:cs="Times New Roman"/>
          <w:sz w:val="28"/>
          <w:szCs w:val="28"/>
        </w:rPr>
        <w:t>Я люблю английский</w:t>
      </w:r>
      <w:r w:rsidRPr="007172A5">
        <w:rPr>
          <w:rFonts w:ascii="Times New Roman" w:hAnsi="Times New Roman" w:cs="Times New Roman"/>
          <w:sz w:val="28"/>
          <w:szCs w:val="28"/>
        </w:rPr>
        <w:t>» строятся в соответствии с основными методическими принципами преподавания английского языка в школе: сознательности и активности, постоянного речевого взаимодействия, сочетания репродуктивных и продуктивных видов речевой деятельности, наглядности, последовательности, посильности, прочности, научности, доступности.</w:t>
      </w:r>
    </w:p>
    <w:p w:rsidR="000D08BB" w:rsidRPr="00AE7777" w:rsidRDefault="000D08BB" w:rsidP="000D08B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E7777">
        <w:rPr>
          <w:rFonts w:ascii="Times New Roman" w:hAnsi="Times New Roman"/>
          <w:b/>
          <w:sz w:val="28"/>
          <w:szCs w:val="28"/>
        </w:rPr>
        <w:t>На занятиях используются методы обучения:</w:t>
      </w:r>
    </w:p>
    <w:p w:rsidR="000D08BB" w:rsidRPr="00206641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06641">
        <w:rPr>
          <w:rFonts w:ascii="Times New Roman" w:hAnsi="Times New Roman"/>
          <w:i/>
          <w:sz w:val="28"/>
          <w:szCs w:val="28"/>
        </w:rPr>
        <w:t>Словесны</w:t>
      </w:r>
      <w:r>
        <w:rPr>
          <w:rFonts w:ascii="Times New Roman" w:hAnsi="Times New Roman"/>
          <w:i/>
          <w:sz w:val="28"/>
          <w:szCs w:val="28"/>
        </w:rPr>
        <w:t>й</w:t>
      </w:r>
      <w:r w:rsidRPr="00206641">
        <w:rPr>
          <w:rFonts w:ascii="Times New Roman" w:hAnsi="Times New Roman"/>
          <w:i/>
          <w:sz w:val="28"/>
          <w:szCs w:val="28"/>
        </w:rPr>
        <w:t xml:space="preserve"> метод обучения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Материал преподносится учащимся через </w:t>
      </w:r>
      <w:r w:rsidRPr="00206641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у, рассказ и объяснение.</w:t>
      </w:r>
    </w:p>
    <w:p w:rsidR="000D08BB" w:rsidRPr="00A10284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06641">
        <w:rPr>
          <w:rFonts w:ascii="Times New Roman" w:hAnsi="Times New Roman"/>
          <w:i/>
          <w:sz w:val="28"/>
          <w:szCs w:val="28"/>
        </w:rPr>
        <w:t>Наглядны</w:t>
      </w:r>
      <w:r>
        <w:rPr>
          <w:rFonts w:ascii="Times New Roman" w:hAnsi="Times New Roman"/>
          <w:i/>
          <w:sz w:val="28"/>
          <w:szCs w:val="28"/>
        </w:rPr>
        <w:t>й</w:t>
      </w:r>
      <w:r w:rsidRPr="00206641">
        <w:rPr>
          <w:rFonts w:ascii="Times New Roman" w:hAnsi="Times New Roman"/>
          <w:i/>
          <w:sz w:val="28"/>
          <w:szCs w:val="28"/>
        </w:rPr>
        <w:t xml:space="preserve"> метод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06641">
        <w:rPr>
          <w:rFonts w:ascii="Times New Roman" w:hAnsi="Times New Roman"/>
          <w:i/>
          <w:sz w:val="28"/>
          <w:szCs w:val="28"/>
        </w:rPr>
        <w:t>обучения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Педагог использует иллюстрации для большей наглядности и привлечения внимания, обучающихся на занятиях. </w:t>
      </w:r>
    </w:p>
    <w:p w:rsidR="000D08BB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06641">
        <w:rPr>
          <w:rFonts w:ascii="Times New Roman" w:hAnsi="Times New Roman"/>
          <w:i/>
          <w:sz w:val="28"/>
          <w:szCs w:val="28"/>
        </w:rPr>
        <w:t>Практически</w:t>
      </w:r>
      <w:r>
        <w:rPr>
          <w:rFonts w:ascii="Times New Roman" w:hAnsi="Times New Roman"/>
          <w:i/>
          <w:sz w:val="28"/>
          <w:szCs w:val="28"/>
        </w:rPr>
        <w:t>й</w:t>
      </w:r>
      <w:r w:rsidRPr="00206641">
        <w:rPr>
          <w:rFonts w:ascii="Times New Roman" w:hAnsi="Times New Roman"/>
          <w:i/>
          <w:sz w:val="28"/>
          <w:szCs w:val="28"/>
        </w:rPr>
        <w:t xml:space="preserve"> метод обучения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Обучающиеся выполняют различные упражнения на закрепление пройденного материала и творческие задания для развития творческих способностей.</w:t>
      </w:r>
    </w:p>
    <w:p w:rsidR="000D08BB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10284">
        <w:rPr>
          <w:rFonts w:ascii="Times New Roman" w:hAnsi="Times New Roman"/>
          <w:i/>
          <w:sz w:val="28"/>
          <w:szCs w:val="28"/>
        </w:rPr>
        <w:t>Объяснительно-иллюстративный метод обучения.</w:t>
      </w:r>
      <w:r>
        <w:rPr>
          <w:rFonts w:ascii="Times New Roman" w:hAnsi="Times New Roman"/>
          <w:sz w:val="28"/>
          <w:szCs w:val="28"/>
        </w:rPr>
        <w:t xml:space="preserve"> Педагог готовит презентации, видео к занятиям для лучшего объяснения материала.</w:t>
      </w:r>
    </w:p>
    <w:p w:rsidR="000D08BB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10284">
        <w:rPr>
          <w:rFonts w:ascii="Times New Roman" w:hAnsi="Times New Roman"/>
          <w:i/>
          <w:sz w:val="28"/>
          <w:szCs w:val="28"/>
        </w:rPr>
        <w:t>Репродуктивный метод обучения</w:t>
      </w:r>
      <w:r>
        <w:rPr>
          <w:rFonts w:ascii="Times New Roman" w:hAnsi="Times New Roman"/>
          <w:sz w:val="28"/>
          <w:szCs w:val="28"/>
        </w:rPr>
        <w:t xml:space="preserve">. Обучающиеся выполняют задания, связанные с темой на каждом занятии. </w:t>
      </w:r>
    </w:p>
    <w:p w:rsidR="000D08BB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10284">
        <w:rPr>
          <w:rFonts w:ascii="Times New Roman" w:hAnsi="Times New Roman"/>
          <w:i/>
          <w:sz w:val="28"/>
          <w:szCs w:val="28"/>
        </w:rPr>
        <w:t>Игровой метод обучения</w:t>
      </w:r>
      <w:r>
        <w:rPr>
          <w:rFonts w:ascii="Times New Roman" w:hAnsi="Times New Roman"/>
          <w:sz w:val="28"/>
          <w:szCs w:val="28"/>
        </w:rPr>
        <w:t xml:space="preserve">. Используется для привлечения внимания обучающихся и для повышения мотивации для изучения английского языка. </w:t>
      </w:r>
    </w:p>
    <w:p w:rsidR="000D08BB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 используются также воспитательные методы обучения:</w:t>
      </w:r>
    </w:p>
    <w:p w:rsidR="000D08BB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10284">
        <w:rPr>
          <w:rFonts w:ascii="Times New Roman" w:hAnsi="Times New Roman"/>
          <w:i/>
          <w:sz w:val="28"/>
          <w:szCs w:val="28"/>
        </w:rPr>
        <w:t>Поощрение</w:t>
      </w:r>
      <w:r>
        <w:rPr>
          <w:rFonts w:ascii="Times New Roman" w:hAnsi="Times New Roman"/>
          <w:sz w:val="28"/>
          <w:szCs w:val="28"/>
        </w:rPr>
        <w:t>. После каждого выполненного задания педагог поощряет учащихся для повышения мотивации к дальнейшему изучению английского языка.</w:t>
      </w:r>
    </w:p>
    <w:p w:rsidR="000D08BB" w:rsidRPr="00530386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Мотивация. </w:t>
      </w:r>
      <w:r>
        <w:rPr>
          <w:rFonts w:ascii="Times New Roman" w:hAnsi="Times New Roman"/>
          <w:sz w:val="28"/>
          <w:szCs w:val="28"/>
        </w:rPr>
        <w:t>Педагог использует данный метод с целью проявления у обучающихся большего интереса к изучению английского языка.</w:t>
      </w:r>
    </w:p>
    <w:p w:rsidR="000D08BB" w:rsidRPr="002D3D26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Данная программа представляет возможность для использования групповой </w:t>
      </w:r>
      <w:r w:rsidRPr="00D22FF0">
        <w:rPr>
          <w:rFonts w:ascii="Times New Roman" w:hAnsi="Times New Roman"/>
          <w:b/>
          <w:sz w:val="28"/>
          <w:szCs w:val="28"/>
        </w:rPr>
        <w:t>форм</w:t>
      </w:r>
      <w:r>
        <w:rPr>
          <w:rFonts w:ascii="Times New Roman" w:hAnsi="Times New Roman"/>
          <w:b/>
          <w:sz w:val="28"/>
          <w:szCs w:val="28"/>
        </w:rPr>
        <w:t>ы</w:t>
      </w:r>
      <w:r w:rsidRPr="00D22FF0">
        <w:rPr>
          <w:rFonts w:ascii="Times New Roman" w:hAnsi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 xml:space="preserve"> обучающихся. В рамках группового обучения обучающиеся могут делиться на пары и тройки.</w:t>
      </w:r>
    </w:p>
    <w:p w:rsidR="000D08BB" w:rsidRPr="00AB39A5" w:rsidRDefault="000D08BB" w:rsidP="000D08B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bookmarkStart w:id="3" w:name="_Toc420609984"/>
      <w:bookmarkStart w:id="4" w:name="_Toc421481696"/>
      <w:bookmarkStart w:id="5" w:name="_Toc426562865"/>
      <w:r>
        <w:rPr>
          <w:rStyle w:val="10"/>
          <w:rFonts w:eastAsiaTheme="minorHAnsi"/>
          <w:b/>
          <w:sz w:val="28"/>
          <w:szCs w:val="28"/>
        </w:rPr>
        <w:t xml:space="preserve">В программе используются следующие </w:t>
      </w:r>
      <w:bookmarkEnd w:id="3"/>
      <w:bookmarkEnd w:id="4"/>
      <w:bookmarkEnd w:id="5"/>
      <w:r>
        <w:rPr>
          <w:rStyle w:val="10"/>
          <w:rFonts w:eastAsiaTheme="minorHAnsi"/>
          <w:b/>
          <w:sz w:val="28"/>
          <w:szCs w:val="28"/>
        </w:rPr>
        <w:t>формы организации учебного занятия</w:t>
      </w:r>
      <w:r w:rsidRPr="00206641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игра, праздник, ролевая игра, игра-импровизация, концерты, «мозговой штурм», открытое занятие, презентация, защита проектов, соревнование, беседа, конкурс, наблюдение, практическое занятие.</w:t>
      </w:r>
    </w:p>
    <w:p w:rsidR="000D08BB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эти методы положены в основу системно - деятельностной и личностно-ориентированной технологий, которые раскрывают дифференцированное и индивидуальное обучение.</w:t>
      </w:r>
    </w:p>
    <w:p w:rsidR="000D08BB" w:rsidRDefault="000D08BB" w:rsidP="000D08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ECF2F8"/>
        </w:rPr>
      </w:pPr>
      <w:r>
        <w:rPr>
          <w:sz w:val="28"/>
          <w:szCs w:val="28"/>
        </w:rPr>
        <w:t xml:space="preserve">На занятиях также используются </w:t>
      </w:r>
      <w:r w:rsidRPr="00D47752">
        <w:rPr>
          <w:b/>
          <w:sz w:val="28"/>
          <w:szCs w:val="28"/>
        </w:rPr>
        <w:t>педагогические технологии</w:t>
      </w:r>
      <w:r>
        <w:rPr>
          <w:sz w:val="28"/>
          <w:szCs w:val="28"/>
        </w:rPr>
        <w:t xml:space="preserve">. Одна из основных технологий -  </w:t>
      </w:r>
      <w:r w:rsidRPr="00DA539C">
        <w:rPr>
          <w:bCs/>
          <w:i/>
          <w:sz w:val="28"/>
          <w:szCs w:val="28"/>
        </w:rPr>
        <w:t xml:space="preserve">технология </w:t>
      </w:r>
      <w:r>
        <w:rPr>
          <w:bCs/>
          <w:i/>
          <w:sz w:val="28"/>
          <w:szCs w:val="28"/>
        </w:rPr>
        <w:t>группового</w:t>
      </w:r>
      <w:r w:rsidRPr="00DA539C">
        <w:rPr>
          <w:bCs/>
          <w:i/>
          <w:sz w:val="28"/>
          <w:szCs w:val="28"/>
        </w:rPr>
        <w:t xml:space="preserve"> обучения</w:t>
      </w:r>
      <w:r>
        <w:rPr>
          <w:sz w:val="28"/>
          <w:szCs w:val="28"/>
        </w:rPr>
        <w:t xml:space="preserve">. </w:t>
      </w:r>
      <w:r w:rsidRPr="00AB39A5">
        <w:rPr>
          <w:color w:val="000000"/>
          <w:sz w:val="28"/>
          <w:szCs w:val="28"/>
        </w:rPr>
        <w:t>В рамкахгрупповой технологии коллектив делится на группы (постоянные, временные, однородные, разноуровневые и т.д.) для выполнения конкретных учебных задач, далее каждая группа получает задание и выполняет его сообща,  достигая определенного результата.</w:t>
      </w:r>
      <w:r w:rsidRPr="00AB39A5">
        <w:rPr>
          <w:color w:val="000000"/>
          <w:sz w:val="28"/>
          <w:szCs w:val="28"/>
        </w:rPr>
        <w:br/>
        <w:t>Процесс групповой работы проходит три стадии:</w:t>
      </w:r>
      <w:r w:rsidRPr="00AB39A5">
        <w:rPr>
          <w:color w:val="000000"/>
          <w:sz w:val="28"/>
          <w:szCs w:val="28"/>
        </w:rPr>
        <w:br/>
        <w:t>1) Подготовка к выполнению задания (формирование групп, инструктаж по выполнению будущей работы, постановка проблемы, раздача дидактического материала)</w:t>
      </w:r>
      <w:r w:rsidRPr="00AB39A5">
        <w:rPr>
          <w:color w:val="000000"/>
          <w:sz w:val="28"/>
          <w:szCs w:val="28"/>
        </w:rPr>
        <w:br/>
        <w:t xml:space="preserve">2) Групповая работа (знакомство с розданным материалом, распределение задач в группе, индивидуальная работа с материалом, обсуждение полученных результатов и подведение общих итогов работы всей группы). Задание для всех групп может быть одинаковым, а </w:t>
      </w:r>
      <w:r>
        <w:rPr>
          <w:color w:val="000000"/>
          <w:sz w:val="28"/>
          <w:szCs w:val="28"/>
        </w:rPr>
        <w:t xml:space="preserve">может быть разным для различных </w:t>
      </w:r>
      <w:r w:rsidRPr="00AB39A5">
        <w:rPr>
          <w:color w:val="000000"/>
          <w:sz w:val="28"/>
          <w:szCs w:val="28"/>
        </w:rPr>
        <w:t>групп.</w:t>
      </w:r>
      <w:r w:rsidRPr="00AB39A5">
        <w:rPr>
          <w:color w:val="000000"/>
          <w:sz w:val="28"/>
          <w:szCs w:val="28"/>
        </w:rPr>
        <w:br/>
        <w:t>3) Заключительная часть (подводятся итоги работы всех групп, делается общий вывод, анализируется  достижение поставленной цели).</w:t>
      </w:r>
    </w:p>
    <w:p w:rsidR="000D08BB" w:rsidRPr="007172A5" w:rsidRDefault="000D08BB" w:rsidP="000D08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172A5">
        <w:rPr>
          <w:rFonts w:ascii="Times New Roman" w:hAnsi="Times New Roman" w:cs="Times New Roman"/>
          <w:sz w:val="28"/>
          <w:szCs w:val="28"/>
        </w:rPr>
        <w:t xml:space="preserve">Следующая используемая педагогическая технология- технология дифференцируемого обучения, цель которой -  создание оптимальных </w:t>
      </w:r>
      <w:r w:rsidRPr="007172A5">
        <w:rPr>
          <w:rFonts w:ascii="Times New Roman" w:hAnsi="Times New Roman" w:cs="Times New Roman"/>
          <w:sz w:val="28"/>
          <w:szCs w:val="28"/>
        </w:rPr>
        <w:lastRenderedPageBreak/>
        <w:t>условий для выполнения задатков, развития интересов и способностей воспитанников. Механизмом реализации являются методы индивидуального обучения.</w:t>
      </w:r>
    </w:p>
    <w:p w:rsidR="000D08BB" w:rsidRPr="007172A5" w:rsidRDefault="000D08BB" w:rsidP="000D08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172A5">
        <w:rPr>
          <w:rFonts w:ascii="Times New Roman" w:hAnsi="Times New Roman" w:cs="Times New Roman"/>
          <w:sz w:val="28"/>
          <w:szCs w:val="28"/>
        </w:rPr>
        <w:t xml:space="preserve">Также используются информационные технологии, то есть все технологии, использующие специальные технические информационные средства: компьютер, аудио-, видео-, теле- средства обучения и здоровьесберегающие технологии, которые включают в себя создание комплексной стратегии улучшения здоровья обучающихся, разработка системы мер по сохранению здоровья детей во время обучения и выработка знаний и навыков, которыми должен овладеть обучающийся. </w:t>
      </w:r>
    </w:p>
    <w:p w:rsidR="000D08BB" w:rsidRPr="007172A5" w:rsidRDefault="000D08BB" w:rsidP="000D08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172A5">
        <w:rPr>
          <w:rFonts w:ascii="Times New Roman" w:hAnsi="Times New Roman" w:cs="Times New Roman"/>
          <w:sz w:val="28"/>
          <w:szCs w:val="28"/>
        </w:rPr>
        <w:t>Самой часто используемой технологией в моей программе обучения- технология игрового обучения. Она объединяет достаточно обширную группу методов и приемов организации педагогического процесса в форме различных педагогических игр. Их основная цель – обеспечение личностно-деятельного характера усвоения знаний, умений, навыков. Основным механизмом реализации являются методы вовлечения обучаемых в творческую деятельность.</w:t>
      </w:r>
    </w:p>
    <w:p w:rsidR="000D08BB" w:rsidRPr="007172A5" w:rsidRDefault="000D08BB" w:rsidP="000D08BB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7172A5">
        <w:rPr>
          <w:rFonts w:ascii="Times New Roman" w:hAnsi="Times New Roman" w:cs="Times New Roman"/>
          <w:bCs/>
          <w:sz w:val="28"/>
          <w:szCs w:val="28"/>
          <w:lang w:eastAsia="ru-RU"/>
        </w:rPr>
        <w:t>Значение игровой технологии</w:t>
      </w:r>
      <w:r w:rsidRPr="007172A5">
        <w:rPr>
          <w:rFonts w:ascii="Times New Roman" w:hAnsi="Times New Roman" w:cs="Times New Roman"/>
          <w:sz w:val="28"/>
          <w:szCs w:val="28"/>
          <w:lang w:eastAsia="ru-RU"/>
        </w:rPr>
        <w:t xml:space="preserve"> не в том, что она является развлечением и отдыхом. При правильном использовании игровой технологии, </w:t>
      </w:r>
      <w:r>
        <w:rPr>
          <w:rFonts w:ascii="Times New Roman" w:hAnsi="Times New Roman" w:cs="Times New Roman"/>
          <w:sz w:val="28"/>
          <w:szCs w:val="28"/>
          <w:lang w:eastAsia="ru-RU"/>
        </w:rPr>
        <w:t>она</w:t>
      </w:r>
      <w:r w:rsidRPr="007172A5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0D08BB" w:rsidRPr="007172A5" w:rsidRDefault="000D08BB" w:rsidP="000D08BB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7172A5">
        <w:rPr>
          <w:rFonts w:ascii="Times New Roman" w:hAnsi="Times New Roman" w:cs="Times New Roman"/>
          <w:sz w:val="28"/>
          <w:szCs w:val="28"/>
          <w:lang w:eastAsia="ru-RU"/>
        </w:rPr>
        <w:t>Наиболее универсальной технологией в работе с дошкольниками - является технология педагогического сотрудничества (выполняем задания под руководством, выполняем задания вместе с педагогом и выполняем задания, как я (педагог)).</w:t>
      </w:r>
    </w:p>
    <w:p w:rsidR="000D08BB" w:rsidRPr="00AB39A5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Чтобы поддержать здоровье обучающихся, на занятиях проводятся подвижные игры, физкультминутки, пальчиковые упражнения, упражнения для глаз.</w:t>
      </w:r>
    </w:p>
    <w:p w:rsidR="000D08BB" w:rsidRDefault="000D08BB" w:rsidP="000D08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основу методического сопровождения будет входить следующий </w:t>
      </w:r>
      <w:r w:rsidRPr="003808CF">
        <w:rPr>
          <w:rFonts w:ascii="Times New Roman" w:hAnsi="Times New Roman"/>
          <w:b/>
          <w:sz w:val="28"/>
          <w:szCs w:val="28"/>
        </w:rPr>
        <w:t>дидактический материал</w:t>
      </w:r>
      <w:r>
        <w:rPr>
          <w:rFonts w:ascii="Times New Roman" w:hAnsi="Times New Roman"/>
          <w:sz w:val="28"/>
          <w:szCs w:val="28"/>
        </w:rPr>
        <w:t>:</w:t>
      </w:r>
    </w:p>
    <w:p w:rsidR="000D08BB" w:rsidRDefault="000D08BB" w:rsidP="000D08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5F0656">
        <w:rPr>
          <w:rFonts w:ascii="Times New Roman" w:hAnsi="Times New Roman"/>
          <w:sz w:val="28"/>
          <w:szCs w:val="28"/>
        </w:rPr>
        <w:t xml:space="preserve"> тесты</w:t>
      </w:r>
      <w:r>
        <w:rPr>
          <w:rFonts w:ascii="Times New Roman" w:hAnsi="Times New Roman"/>
          <w:sz w:val="28"/>
          <w:szCs w:val="28"/>
        </w:rPr>
        <w:t>;</w:t>
      </w:r>
    </w:p>
    <w:p w:rsidR="000D08BB" w:rsidRDefault="000D08BB" w:rsidP="000D08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0656">
        <w:rPr>
          <w:rFonts w:ascii="Times New Roman" w:hAnsi="Times New Roman"/>
          <w:sz w:val="28"/>
          <w:szCs w:val="28"/>
        </w:rPr>
        <w:t>дополнительный текстовой и иллюстративный материалы</w:t>
      </w:r>
      <w:r>
        <w:rPr>
          <w:rFonts w:ascii="Times New Roman" w:hAnsi="Times New Roman"/>
          <w:sz w:val="28"/>
          <w:szCs w:val="28"/>
        </w:rPr>
        <w:t>;</w:t>
      </w:r>
    </w:p>
    <w:p w:rsidR="000D08BB" w:rsidRDefault="000D08BB" w:rsidP="000D08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0656">
        <w:rPr>
          <w:rFonts w:ascii="Times New Roman" w:hAnsi="Times New Roman"/>
          <w:sz w:val="28"/>
          <w:szCs w:val="28"/>
        </w:rPr>
        <w:t>наглядные пособия по темам;</w:t>
      </w:r>
    </w:p>
    <w:p w:rsidR="000D08BB" w:rsidRDefault="000D08BB" w:rsidP="000D08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F0656">
        <w:rPr>
          <w:rFonts w:ascii="Times New Roman" w:hAnsi="Times New Roman"/>
          <w:sz w:val="28"/>
          <w:szCs w:val="28"/>
        </w:rPr>
        <w:t xml:space="preserve">таблицы; </w:t>
      </w:r>
    </w:p>
    <w:p w:rsidR="000D08BB" w:rsidRPr="00D058CD" w:rsidRDefault="000D08BB" w:rsidP="000D08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F0656">
        <w:rPr>
          <w:rFonts w:ascii="Times New Roman" w:hAnsi="Times New Roman"/>
          <w:sz w:val="28"/>
          <w:szCs w:val="28"/>
        </w:rPr>
        <w:t>разработки игр</w:t>
      </w:r>
      <w:r>
        <w:rPr>
          <w:rFonts w:ascii="Times New Roman" w:hAnsi="Times New Roman"/>
          <w:sz w:val="28"/>
          <w:szCs w:val="28"/>
        </w:rPr>
        <w:t>.</w:t>
      </w:r>
    </w:p>
    <w:p w:rsidR="000D08BB" w:rsidRDefault="000D08BB" w:rsidP="000D08BB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8BB" w:rsidRDefault="000D08BB" w:rsidP="0033673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E1BD5" w:rsidRDefault="000E1BD5" w:rsidP="000E1BD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132D9" w:rsidRDefault="00FF6FDF" w:rsidP="000D08BB">
      <w:pPr>
        <w:pStyle w:val="1"/>
        <w:spacing w:line="360" w:lineRule="auto"/>
        <w:ind w:firstLine="709"/>
        <w:jc w:val="left"/>
      </w:pPr>
      <w:r>
        <w:rPr>
          <w:b/>
          <w:sz w:val="28"/>
          <w:szCs w:val="28"/>
        </w:rPr>
        <w:t xml:space="preserve">                  </w:t>
      </w:r>
    </w:p>
    <w:p w:rsidR="000E1BD5" w:rsidRDefault="000E1BD5" w:rsidP="000E1BD5">
      <w:pPr>
        <w:spacing w:line="360" w:lineRule="auto"/>
        <w:jc w:val="both"/>
      </w:pPr>
    </w:p>
    <w:p w:rsidR="00A874CC" w:rsidRPr="0040341D" w:rsidRDefault="0040341D" w:rsidP="001F5E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F5EF1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B436B1" w:rsidRDefault="00B436B1" w:rsidP="001132D9">
      <w:pPr>
        <w:pStyle w:val="a4"/>
        <w:spacing w:line="360" w:lineRule="auto"/>
        <w:ind w:left="1211"/>
        <w:jc w:val="both"/>
        <w:rPr>
          <w:sz w:val="28"/>
          <w:szCs w:val="28"/>
        </w:rPr>
      </w:pPr>
    </w:p>
    <w:p w:rsidR="00B436B1" w:rsidRDefault="00B436B1" w:rsidP="001132D9">
      <w:pPr>
        <w:pStyle w:val="a4"/>
        <w:spacing w:line="360" w:lineRule="auto"/>
        <w:ind w:left="1211"/>
        <w:jc w:val="both"/>
        <w:rPr>
          <w:sz w:val="28"/>
          <w:szCs w:val="28"/>
        </w:rPr>
      </w:pPr>
    </w:p>
    <w:p w:rsidR="00B436B1" w:rsidRDefault="00B436B1" w:rsidP="00A874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4CC" w:rsidRDefault="00A874CC" w:rsidP="00A874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4CC" w:rsidRDefault="00A874CC" w:rsidP="00A874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A5D" w:rsidRDefault="008C5A5D" w:rsidP="00A874CC">
      <w:pPr>
        <w:spacing w:line="360" w:lineRule="auto"/>
        <w:jc w:val="both"/>
        <w:rPr>
          <w:sz w:val="28"/>
          <w:szCs w:val="28"/>
        </w:rPr>
      </w:pPr>
    </w:p>
    <w:p w:rsidR="00FF6FDF" w:rsidRDefault="00FF6FDF" w:rsidP="00A874CC">
      <w:pPr>
        <w:spacing w:line="360" w:lineRule="auto"/>
        <w:jc w:val="both"/>
        <w:rPr>
          <w:sz w:val="28"/>
          <w:szCs w:val="28"/>
        </w:rPr>
      </w:pPr>
    </w:p>
    <w:p w:rsidR="00FF6FDF" w:rsidRDefault="00FF6FDF" w:rsidP="00A874CC">
      <w:pPr>
        <w:spacing w:line="360" w:lineRule="auto"/>
        <w:jc w:val="both"/>
        <w:rPr>
          <w:sz w:val="28"/>
          <w:szCs w:val="28"/>
        </w:rPr>
      </w:pPr>
    </w:p>
    <w:p w:rsidR="00FF6FDF" w:rsidRDefault="00FF6FDF" w:rsidP="00A874CC">
      <w:pPr>
        <w:spacing w:line="360" w:lineRule="auto"/>
        <w:jc w:val="both"/>
        <w:rPr>
          <w:sz w:val="28"/>
          <w:szCs w:val="28"/>
        </w:rPr>
      </w:pPr>
    </w:p>
    <w:p w:rsidR="00FF6FDF" w:rsidRPr="00C60B59" w:rsidRDefault="00FF6FDF" w:rsidP="00FF6F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1578" w:rsidRDefault="00421578" w:rsidP="00B869A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7A3" w:rsidRDefault="00FD47A3" w:rsidP="00B869A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7A3" w:rsidRDefault="00FD47A3" w:rsidP="00B869A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578" w:rsidRDefault="00421578" w:rsidP="00B869A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F3A" w:rsidRDefault="00C90F3A" w:rsidP="00B869A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4CC" w:rsidRPr="00877199" w:rsidRDefault="00A874CC" w:rsidP="00274359">
      <w:pPr>
        <w:rPr>
          <w:lang w:eastAsia="ru-RU"/>
        </w:rPr>
      </w:pPr>
      <w:bookmarkStart w:id="6" w:name="_Toc426562871"/>
    </w:p>
    <w:p w:rsidR="00A874CC" w:rsidRDefault="00D058CD" w:rsidP="00D058CD">
      <w:pPr>
        <w:pStyle w:val="1"/>
        <w:spacing w:line="360" w:lineRule="auto"/>
        <w:ind w:firstLine="851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</w:t>
      </w:r>
      <w:r w:rsidR="00274359" w:rsidRPr="007172A5">
        <w:rPr>
          <w:b/>
          <w:sz w:val="28"/>
          <w:szCs w:val="28"/>
        </w:rPr>
        <w:t>Список литературы</w:t>
      </w:r>
      <w:bookmarkEnd w:id="6"/>
    </w:p>
    <w:p w:rsidR="000C79DA" w:rsidRPr="00A874CC" w:rsidRDefault="00A874CC" w:rsidP="00A874CC">
      <w:pPr>
        <w:pStyle w:val="1"/>
        <w:spacing w:line="36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Литература, используемая  педагогом:</w:t>
      </w:r>
    </w:p>
    <w:p w:rsidR="000C79DA" w:rsidRPr="007172A5" w:rsidRDefault="000C79DA" w:rsidP="00811761">
      <w:pPr>
        <w:pStyle w:val="a4"/>
        <w:numPr>
          <w:ilvl w:val="0"/>
          <w:numId w:val="12"/>
        </w:numPr>
        <w:spacing w:after="200" w:line="360" w:lineRule="auto"/>
        <w:ind w:left="0" w:firstLine="851"/>
        <w:rPr>
          <w:bCs/>
          <w:iCs/>
          <w:sz w:val="28"/>
          <w:szCs w:val="28"/>
        </w:rPr>
      </w:pPr>
      <w:r w:rsidRPr="007172A5">
        <w:rPr>
          <w:bCs/>
          <w:iCs/>
          <w:sz w:val="28"/>
          <w:szCs w:val="28"/>
        </w:rPr>
        <w:t>Захарченко И.А. Семьсот английских рифмовок, М., «ВЛАДОС»,1999;</w:t>
      </w:r>
    </w:p>
    <w:p w:rsidR="000C79DA" w:rsidRPr="007172A5" w:rsidRDefault="000C79DA" w:rsidP="00811761">
      <w:pPr>
        <w:pStyle w:val="a4"/>
        <w:numPr>
          <w:ilvl w:val="0"/>
          <w:numId w:val="12"/>
        </w:numPr>
        <w:spacing w:line="360" w:lineRule="auto"/>
        <w:ind w:left="0" w:firstLine="851"/>
        <w:rPr>
          <w:sz w:val="28"/>
          <w:szCs w:val="28"/>
        </w:rPr>
      </w:pPr>
      <w:r w:rsidRPr="007172A5">
        <w:rPr>
          <w:sz w:val="28"/>
          <w:szCs w:val="28"/>
        </w:rPr>
        <w:t>Крижановская Т.В.” Английский для одаренных детей 5-6 лет”. - М.; Эксмо,2015.</w:t>
      </w:r>
    </w:p>
    <w:p w:rsidR="000C79DA" w:rsidRPr="007172A5" w:rsidRDefault="000C79DA" w:rsidP="0081176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851"/>
        <w:textAlignment w:val="baseline"/>
        <w:rPr>
          <w:color w:val="000000"/>
          <w:sz w:val="28"/>
          <w:szCs w:val="28"/>
        </w:rPr>
      </w:pPr>
      <w:r w:rsidRPr="007172A5">
        <w:rPr>
          <w:iCs/>
          <w:color w:val="000000"/>
          <w:sz w:val="28"/>
          <w:szCs w:val="28"/>
          <w:bdr w:val="none" w:sz="0" w:space="0" w:color="auto" w:frame="1"/>
        </w:rPr>
        <w:t>Леонтьева А. Л.</w:t>
      </w:r>
      <w:r w:rsidRPr="007172A5">
        <w:rPr>
          <w:rStyle w:val="apple-converted-space"/>
          <w:iCs/>
          <w:color w:val="000000"/>
          <w:sz w:val="28"/>
          <w:szCs w:val="28"/>
          <w:bdr w:val="none" w:sz="0" w:space="0" w:color="auto" w:frame="1"/>
        </w:rPr>
        <w:t> </w:t>
      </w:r>
      <w:r w:rsidRPr="007172A5">
        <w:rPr>
          <w:color w:val="000000"/>
          <w:sz w:val="28"/>
          <w:szCs w:val="28"/>
        </w:rPr>
        <w:t>Возрастные и индивидуальные особенности школьников в процессе обучения иностранному языку // Иностран</w:t>
      </w:r>
      <w:r w:rsidRPr="007172A5">
        <w:rPr>
          <w:color w:val="000000"/>
          <w:sz w:val="28"/>
          <w:szCs w:val="28"/>
        </w:rPr>
        <w:softHyphen/>
        <w:t>ные языки в школе. — 1976. — №1.</w:t>
      </w:r>
    </w:p>
    <w:p w:rsidR="000C79DA" w:rsidRPr="007172A5" w:rsidRDefault="00F85753" w:rsidP="0081176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851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Скультэ В. Английский язык для детей : в 2-х частях. Москва: «Прогресс», </w:t>
      </w:r>
      <w:r w:rsidR="000C79DA" w:rsidRPr="007172A5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993. - 496</w:t>
      </w:r>
      <w:r w:rsidR="000C79DA" w:rsidRPr="007172A5">
        <w:rPr>
          <w:color w:val="000000"/>
          <w:sz w:val="28"/>
          <w:szCs w:val="28"/>
        </w:rPr>
        <w:t xml:space="preserve"> с.</w:t>
      </w:r>
    </w:p>
    <w:p w:rsidR="000C79DA" w:rsidRPr="007172A5" w:rsidRDefault="000C79DA" w:rsidP="00811761">
      <w:pPr>
        <w:pStyle w:val="a4"/>
        <w:numPr>
          <w:ilvl w:val="0"/>
          <w:numId w:val="12"/>
        </w:numPr>
        <w:spacing w:line="360" w:lineRule="auto"/>
        <w:ind w:left="0" w:firstLine="851"/>
        <w:rPr>
          <w:color w:val="000000"/>
          <w:sz w:val="28"/>
          <w:szCs w:val="28"/>
        </w:rPr>
      </w:pPr>
      <w:r w:rsidRPr="007172A5">
        <w:rPr>
          <w:iCs/>
          <w:color w:val="000000"/>
          <w:sz w:val="28"/>
          <w:szCs w:val="28"/>
          <w:bdr w:val="none" w:sz="0" w:space="0" w:color="auto" w:frame="1"/>
        </w:rPr>
        <w:t>Маслыко Е. А.</w:t>
      </w:r>
      <w:r w:rsidRPr="007172A5">
        <w:rPr>
          <w:rStyle w:val="apple-converted-space"/>
          <w:iCs/>
          <w:color w:val="000000"/>
          <w:sz w:val="28"/>
          <w:szCs w:val="28"/>
          <w:bdr w:val="none" w:sz="0" w:space="0" w:color="auto" w:frame="1"/>
        </w:rPr>
        <w:t> </w:t>
      </w:r>
      <w:r w:rsidRPr="007172A5">
        <w:rPr>
          <w:color w:val="000000"/>
          <w:sz w:val="28"/>
          <w:szCs w:val="28"/>
        </w:rPr>
        <w:t>Настольная книга преподавателя иностранного языка. — Минск: 1999.</w:t>
      </w:r>
    </w:p>
    <w:p w:rsidR="000C79DA" w:rsidRPr="007172A5" w:rsidRDefault="000C79DA" w:rsidP="00811761">
      <w:pPr>
        <w:pStyle w:val="a4"/>
        <w:numPr>
          <w:ilvl w:val="0"/>
          <w:numId w:val="12"/>
        </w:numPr>
        <w:spacing w:line="360" w:lineRule="auto"/>
        <w:ind w:left="0" w:firstLine="851"/>
        <w:rPr>
          <w:sz w:val="28"/>
          <w:szCs w:val="28"/>
        </w:rPr>
      </w:pPr>
      <w:r w:rsidRPr="007172A5">
        <w:rPr>
          <w:sz w:val="28"/>
          <w:szCs w:val="28"/>
        </w:rPr>
        <w:t>О преподавании иностранного языка в условиях введения федерального компонента государственного стандарта общего</w:t>
      </w:r>
    </w:p>
    <w:p w:rsidR="000C79DA" w:rsidRPr="007172A5" w:rsidRDefault="000C79DA" w:rsidP="00811761">
      <w:pPr>
        <w:pStyle w:val="a4"/>
        <w:numPr>
          <w:ilvl w:val="0"/>
          <w:numId w:val="12"/>
        </w:numPr>
        <w:spacing w:line="360" w:lineRule="auto"/>
        <w:ind w:left="0" w:firstLine="851"/>
        <w:rPr>
          <w:sz w:val="28"/>
          <w:szCs w:val="28"/>
        </w:rPr>
      </w:pPr>
      <w:r w:rsidRPr="007172A5">
        <w:rPr>
          <w:sz w:val="28"/>
          <w:szCs w:val="28"/>
        </w:rPr>
        <w:t>образования» //Английский язык в школе - 2004г. -№3-с.9.</w:t>
      </w:r>
    </w:p>
    <w:p w:rsidR="000C79DA" w:rsidRPr="007172A5" w:rsidRDefault="000C79DA" w:rsidP="00811761">
      <w:pPr>
        <w:pStyle w:val="a4"/>
        <w:numPr>
          <w:ilvl w:val="0"/>
          <w:numId w:val="12"/>
        </w:numPr>
        <w:spacing w:after="200" w:line="360" w:lineRule="auto"/>
        <w:ind w:left="0" w:firstLine="851"/>
        <w:rPr>
          <w:bCs/>
          <w:iCs/>
          <w:sz w:val="28"/>
          <w:szCs w:val="28"/>
        </w:rPr>
      </w:pPr>
      <w:r w:rsidRPr="007172A5">
        <w:rPr>
          <w:bCs/>
          <w:iCs/>
          <w:sz w:val="28"/>
          <w:szCs w:val="28"/>
        </w:rPr>
        <w:t>Песни для детей на английском языке. М, Айрис-пресс, 2009;</w:t>
      </w:r>
    </w:p>
    <w:p w:rsidR="000C79DA" w:rsidRPr="007172A5" w:rsidRDefault="000C79DA" w:rsidP="00811761">
      <w:pPr>
        <w:pStyle w:val="a4"/>
        <w:numPr>
          <w:ilvl w:val="0"/>
          <w:numId w:val="12"/>
        </w:numPr>
        <w:spacing w:line="360" w:lineRule="auto"/>
        <w:ind w:left="0" w:firstLine="851"/>
        <w:rPr>
          <w:sz w:val="28"/>
          <w:szCs w:val="28"/>
        </w:rPr>
      </w:pPr>
      <w:r w:rsidRPr="007172A5">
        <w:rPr>
          <w:sz w:val="28"/>
          <w:szCs w:val="28"/>
        </w:rPr>
        <w:t>Полат Е.С. Интернет во внеклассной работе по иностранному языку//Иностранные языки в школе. -2001. - №5 – с. 4</w:t>
      </w:r>
    </w:p>
    <w:p w:rsidR="000C79DA" w:rsidRPr="007172A5" w:rsidRDefault="000C79DA" w:rsidP="00811761">
      <w:pPr>
        <w:pStyle w:val="a4"/>
        <w:numPr>
          <w:ilvl w:val="0"/>
          <w:numId w:val="12"/>
        </w:numPr>
        <w:spacing w:after="200" w:line="360" w:lineRule="auto"/>
        <w:ind w:left="0" w:firstLine="851"/>
        <w:rPr>
          <w:bCs/>
          <w:iCs/>
          <w:sz w:val="28"/>
          <w:szCs w:val="28"/>
        </w:rPr>
      </w:pPr>
      <w:r w:rsidRPr="007172A5">
        <w:rPr>
          <w:bCs/>
          <w:iCs/>
          <w:sz w:val="28"/>
          <w:szCs w:val="28"/>
        </w:rPr>
        <w:t>Пучкова Ю.Я. Игры на уроках английского языка. Метод.пособие, М., ООО «Издательство АСТ», 2005.</w:t>
      </w:r>
    </w:p>
    <w:p w:rsidR="00274359" w:rsidRPr="00A874CC" w:rsidRDefault="000C79DA" w:rsidP="00811761">
      <w:pPr>
        <w:pStyle w:val="a4"/>
        <w:numPr>
          <w:ilvl w:val="0"/>
          <w:numId w:val="12"/>
        </w:numPr>
        <w:spacing w:line="360" w:lineRule="auto"/>
        <w:ind w:left="0" w:firstLine="851"/>
        <w:rPr>
          <w:sz w:val="28"/>
          <w:szCs w:val="28"/>
        </w:rPr>
      </w:pPr>
      <w:r w:rsidRPr="007172A5">
        <w:rPr>
          <w:sz w:val="28"/>
          <w:szCs w:val="28"/>
        </w:rPr>
        <w:t>Федорова Г.Н. Игры на уроке английского языка – Москва: ИКЦ (МарТ); Ростов-на-Дону: Издательский дом «Матр».</w:t>
      </w:r>
      <w:bookmarkStart w:id="7" w:name="_Toc426562872"/>
    </w:p>
    <w:p w:rsidR="00811761" w:rsidRDefault="00811761" w:rsidP="00811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1761" w:rsidRDefault="00811761" w:rsidP="00811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74359" w:rsidRPr="007172A5" w:rsidRDefault="00274359" w:rsidP="00811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72A5">
        <w:rPr>
          <w:rFonts w:ascii="Times New Roman" w:hAnsi="Times New Roman" w:cs="Times New Roman"/>
          <w:b/>
          <w:sz w:val="28"/>
          <w:szCs w:val="28"/>
        </w:rPr>
        <w:t>Список литературы, рекомендуемый родителям</w:t>
      </w:r>
      <w:r w:rsidR="003B6D98">
        <w:rPr>
          <w:rFonts w:ascii="Times New Roman" w:hAnsi="Times New Roman" w:cs="Times New Roman"/>
          <w:b/>
          <w:sz w:val="28"/>
          <w:szCs w:val="28"/>
        </w:rPr>
        <w:t xml:space="preserve"> и детям</w:t>
      </w:r>
    </w:p>
    <w:p w:rsidR="000C79DA" w:rsidRPr="007172A5" w:rsidRDefault="000C79DA" w:rsidP="00811761">
      <w:pPr>
        <w:pStyle w:val="a4"/>
        <w:numPr>
          <w:ilvl w:val="0"/>
          <w:numId w:val="4"/>
        </w:numPr>
        <w:spacing w:line="360" w:lineRule="auto"/>
        <w:ind w:left="0" w:firstLine="851"/>
        <w:rPr>
          <w:sz w:val="28"/>
          <w:szCs w:val="28"/>
        </w:rPr>
      </w:pPr>
      <w:r w:rsidRPr="007172A5">
        <w:rPr>
          <w:sz w:val="28"/>
          <w:szCs w:val="28"/>
        </w:rPr>
        <w:t>Крижановская Т.В.” Английский для одаренных детей 5-6 лет”. - М.; Эксмо,2015.</w:t>
      </w:r>
    </w:p>
    <w:p w:rsidR="00274359" w:rsidRPr="007172A5" w:rsidRDefault="00274359" w:rsidP="00811761">
      <w:pPr>
        <w:pStyle w:val="a3"/>
        <w:numPr>
          <w:ilvl w:val="0"/>
          <w:numId w:val="4"/>
        </w:numPr>
        <w:shd w:val="clear" w:color="auto" w:fill="FFFFFF"/>
        <w:tabs>
          <w:tab w:val="left" w:pos="180"/>
        </w:tabs>
        <w:spacing w:before="0" w:beforeAutospacing="0" w:after="0" w:afterAutospacing="0" w:line="360" w:lineRule="auto"/>
        <w:ind w:left="0" w:firstLine="851"/>
        <w:textAlignment w:val="baseline"/>
        <w:rPr>
          <w:color w:val="000000"/>
          <w:sz w:val="28"/>
          <w:szCs w:val="28"/>
        </w:rPr>
      </w:pPr>
      <w:r w:rsidRPr="007172A5">
        <w:rPr>
          <w:iCs/>
          <w:color w:val="000000"/>
          <w:sz w:val="28"/>
          <w:szCs w:val="28"/>
          <w:bdr w:val="none" w:sz="0" w:space="0" w:color="auto" w:frame="1"/>
        </w:rPr>
        <w:t>Леонтьева А. Л.</w:t>
      </w:r>
      <w:r w:rsidRPr="007172A5">
        <w:rPr>
          <w:rStyle w:val="apple-converted-space"/>
          <w:iCs/>
          <w:color w:val="000000"/>
          <w:sz w:val="28"/>
          <w:szCs w:val="28"/>
          <w:bdr w:val="none" w:sz="0" w:space="0" w:color="auto" w:frame="1"/>
        </w:rPr>
        <w:t> </w:t>
      </w:r>
      <w:r w:rsidRPr="007172A5">
        <w:rPr>
          <w:color w:val="000000"/>
          <w:sz w:val="28"/>
          <w:szCs w:val="28"/>
        </w:rPr>
        <w:t>Возрастные и индивидуальные особенности школьников в процессе обучения иностранному языку // Иностран</w:t>
      </w:r>
      <w:r w:rsidRPr="007172A5">
        <w:rPr>
          <w:color w:val="000000"/>
          <w:sz w:val="28"/>
          <w:szCs w:val="28"/>
        </w:rPr>
        <w:softHyphen/>
        <w:t>ные языки в школе. — 1976. — №1.</w:t>
      </w:r>
    </w:p>
    <w:p w:rsidR="00681E56" w:rsidRPr="00F85753" w:rsidRDefault="003B6D98" w:rsidP="00811761">
      <w:pPr>
        <w:pStyle w:val="a3"/>
        <w:numPr>
          <w:ilvl w:val="0"/>
          <w:numId w:val="4"/>
        </w:numPr>
        <w:shd w:val="clear" w:color="auto" w:fill="FFFFFF"/>
        <w:spacing w:line="360" w:lineRule="auto"/>
        <w:ind w:left="0" w:firstLine="851"/>
        <w:rPr>
          <w:color w:val="000000"/>
          <w:sz w:val="28"/>
          <w:szCs w:val="28"/>
        </w:rPr>
      </w:pPr>
      <w:r w:rsidRPr="007172A5">
        <w:rPr>
          <w:color w:val="000000"/>
          <w:sz w:val="28"/>
          <w:szCs w:val="28"/>
        </w:rPr>
        <w:lastRenderedPageBreak/>
        <w:t>Иванова Ю.,</w:t>
      </w:r>
      <w:r w:rsidR="00D058CD">
        <w:rPr>
          <w:color w:val="000000"/>
          <w:sz w:val="28"/>
          <w:szCs w:val="28"/>
        </w:rPr>
        <w:t xml:space="preserve"> </w:t>
      </w:r>
      <w:r w:rsidRPr="006C21AA">
        <w:rPr>
          <w:color w:val="000000"/>
          <w:sz w:val="28"/>
          <w:szCs w:val="28"/>
        </w:rPr>
        <w:t>Jim</w:t>
      </w:r>
      <w:r w:rsidR="00D058CD">
        <w:rPr>
          <w:color w:val="000000"/>
          <w:sz w:val="28"/>
          <w:szCs w:val="28"/>
        </w:rPr>
        <w:t xml:space="preserve"> </w:t>
      </w:r>
      <w:r w:rsidRPr="006C21AA">
        <w:rPr>
          <w:color w:val="000000"/>
          <w:sz w:val="28"/>
          <w:szCs w:val="28"/>
        </w:rPr>
        <w:t>Whalen</w:t>
      </w:r>
      <w:r w:rsidRPr="007172A5">
        <w:rPr>
          <w:color w:val="000000"/>
          <w:sz w:val="28"/>
          <w:szCs w:val="28"/>
        </w:rPr>
        <w:t xml:space="preserve">. </w:t>
      </w:r>
      <w:r w:rsidRPr="007172A5">
        <w:rPr>
          <w:bCs/>
          <w:color w:val="000000"/>
          <w:sz w:val="28"/>
          <w:szCs w:val="28"/>
        </w:rPr>
        <w:t>Рабочая тетрадь по английскому языку УМК Bingo! 1 уровен</w:t>
      </w:r>
      <w:bookmarkEnd w:id="7"/>
      <w:r w:rsidR="00A82DB1">
        <w:rPr>
          <w:bCs/>
          <w:color w:val="000000"/>
          <w:sz w:val="28"/>
          <w:szCs w:val="28"/>
        </w:rPr>
        <w:t>ь.</w:t>
      </w:r>
    </w:p>
    <w:p w:rsidR="00F85753" w:rsidRPr="00A82DB1" w:rsidRDefault="00F85753" w:rsidP="00811761">
      <w:pPr>
        <w:pStyle w:val="a3"/>
        <w:numPr>
          <w:ilvl w:val="0"/>
          <w:numId w:val="4"/>
        </w:numPr>
        <w:shd w:val="clear" w:color="auto" w:fill="FFFFFF"/>
        <w:spacing w:line="360" w:lineRule="auto"/>
        <w:ind w:left="0" w:firstLine="851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Матюгин И.Ю. Эффективная память: Как быстро запоминать цифры</w:t>
      </w:r>
      <w:r w:rsidR="00811761">
        <w:rPr>
          <w:bCs/>
          <w:color w:val="000000"/>
          <w:sz w:val="28"/>
          <w:szCs w:val="28"/>
        </w:rPr>
        <w:t xml:space="preserve"> и английские слова. – М.: Рипол классик, 2004 г. – 544 с.</w:t>
      </w:r>
    </w:p>
    <w:sectPr w:rsidR="00F85753" w:rsidRPr="00A82DB1" w:rsidSect="00A874CC">
      <w:footerReference w:type="default" r:id="rId9"/>
      <w:pgSz w:w="11906" w:h="16838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7B4" w:rsidRDefault="00C957B4" w:rsidP="003B6D98">
      <w:pPr>
        <w:spacing w:after="0" w:line="240" w:lineRule="auto"/>
      </w:pPr>
      <w:r>
        <w:separator/>
      </w:r>
    </w:p>
  </w:endnote>
  <w:endnote w:type="continuationSeparator" w:id="0">
    <w:p w:rsidR="00C957B4" w:rsidRDefault="00C957B4" w:rsidP="003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4133113"/>
      <w:docPartObj>
        <w:docPartGallery w:val="Page Numbers (Bottom of Page)"/>
        <w:docPartUnique/>
      </w:docPartObj>
    </w:sdtPr>
    <w:sdtEndPr/>
    <w:sdtContent>
      <w:p w:rsidR="00F54AE1" w:rsidRDefault="0027331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C2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54AE1" w:rsidRDefault="00F54A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7B4" w:rsidRDefault="00C957B4" w:rsidP="003B6D98">
      <w:pPr>
        <w:spacing w:after="0" w:line="240" w:lineRule="auto"/>
      </w:pPr>
      <w:r>
        <w:separator/>
      </w:r>
    </w:p>
  </w:footnote>
  <w:footnote w:type="continuationSeparator" w:id="0">
    <w:p w:rsidR="00C957B4" w:rsidRDefault="00C957B4" w:rsidP="003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2E55"/>
    <w:multiLevelType w:val="hybridMultilevel"/>
    <w:tmpl w:val="75E67A4C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42F0014"/>
    <w:multiLevelType w:val="hybridMultilevel"/>
    <w:tmpl w:val="3CC6D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90092"/>
    <w:multiLevelType w:val="hybridMultilevel"/>
    <w:tmpl w:val="1A64B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26C87"/>
    <w:multiLevelType w:val="hybridMultilevel"/>
    <w:tmpl w:val="4E9C33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FC30A7"/>
    <w:multiLevelType w:val="hybridMultilevel"/>
    <w:tmpl w:val="D01C553A"/>
    <w:lvl w:ilvl="0" w:tplc="D604E7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BC33F8"/>
    <w:multiLevelType w:val="hybridMultilevel"/>
    <w:tmpl w:val="EB54A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B4523"/>
    <w:multiLevelType w:val="hybridMultilevel"/>
    <w:tmpl w:val="1F4C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33EC7"/>
    <w:multiLevelType w:val="hybridMultilevel"/>
    <w:tmpl w:val="17D0C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22E0D"/>
    <w:multiLevelType w:val="hybridMultilevel"/>
    <w:tmpl w:val="BA025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108D0"/>
    <w:multiLevelType w:val="hybridMultilevel"/>
    <w:tmpl w:val="D6EC939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B1799"/>
    <w:multiLevelType w:val="multilevel"/>
    <w:tmpl w:val="B48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754769"/>
    <w:multiLevelType w:val="hybridMultilevel"/>
    <w:tmpl w:val="BA1C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DC069D"/>
    <w:multiLevelType w:val="hybridMultilevel"/>
    <w:tmpl w:val="CF381304"/>
    <w:lvl w:ilvl="0" w:tplc="515A6B4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1832578"/>
    <w:multiLevelType w:val="hybridMultilevel"/>
    <w:tmpl w:val="DBBEC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777A96"/>
    <w:multiLevelType w:val="hybridMultilevel"/>
    <w:tmpl w:val="CF1E2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453BFA"/>
    <w:multiLevelType w:val="hybridMultilevel"/>
    <w:tmpl w:val="5512F9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98514E"/>
    <w:multiLevelType w:val="hybridMultilevel"/>
    <w:tmpl w:val="CEDE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DA346C"/>
    <w:multiLevelType w:val="hybridMultilevel"/>
    <w:tmpl w:val="3D00A3F8"/>
    <w:lvl w:ilvl="0" w:tplc="4762E01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7"/>
  </w:num>
  <w:num w:numId="5">
    <w:abstractNumId w:val="0"/>
  </w:num>
  <w:num w:numId="6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  <w:num w:numId="11">
    <w:abstractNumId w:val="13"/>
  </w:num>
  <w:num w:numId="12">
    <w:abstractNumId w:val="8"/>
  </w:num>
  <w:num w:numId="13">
    <w:abstractNumId w:val="14"/>
  </w:num>
  <w:num w:numId="14">
    <w:abstractNumId w:val="11"/>
  </w:num>
  <w:num w:numId="15">
    <w:abstractNumId w:val="6"/>
  </w:num>
  <w:num w:numId="16">
    <w:abstractNumId w:val="4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56"/>
    <w:rsid w:val="00004128"/>
    <w:rsid w:val="00022078"/>
    <w:rsid w:val="000B1BD9"/>
    <w:rsid w:val="000C79DA"/>
    <w:rsid w:val="000D08BB"/>
    <w:rsid w:val="000E1BD5"/>
    <w:rsid w:val="00110BC8"/>
    <w:rsid w:val="001132D9"/>
    <w:rsid w:val="0013007E"/>
    <w:rsid w:val="0013162A"/>
    <w:rsid w:val="001324F5"/>
    <w:rsid w:val="00132B8B"/>
    <w:rsid w:val="00165312"/>
    <w:rsid w:val="0017317C"/>
    <w:rsid w:val="001765BF"/>
    <w:rsid w:val="00195486"/>
    <w:rsid w:val="001A00EC"/>
    <w:rsid w:val="001B373D"/>
    <w:rsid w:val="001D0D31"/>
    <w:rsid w:val="001F5EF1"/>
    <w:rsid w:val="00201BBB"/>
    <w:rsid w:val="00213F44"/>
    <w:rsid w:val="002427CC"/>
    <w:rsid w:val="00267ED4"/>
    <w:rsid w:val="0027331F"/>
    <w:rsid w:val="00274359"/>
    <w:rsid w:val="00292F70"/>
    <w:rsid w:val="002A2C70"/>
    <w:rsid w:val="003054FA"/>
    <w:rsid w:val="00313F3C"/>
    <w:rsid w:val="0033673C"/>
    <w:rsid w:val="00351FA9"/>
    <w:rsid w:val="003779F2"/>
    <w:rsid w:val="00380C28"/>
    <w:rsid w:val="003870CC"/>
    <w:rsid w:val="003B6D98"/>
    <w:rsid w:val="003D745B"/>
    <w:rsid w:val="003E7460"/>
    <w:rsid w:val="0040341D"/>
    <w:rsid w:val="004049AE"/>
    <w:rsid w:val="004074E6"/>
    <w:rsid w:val="00421578"/>
    <w:rsid w:val="00423441"/>
    <w:rsid w:val="004526B0"/>
    <w:rsid w:val="004709DE"/>
    <w:rsid w:val="0049040E"/>
    <w:rsid w:val="00492557"/>
    <w:rsid w:val="004A3133"/>
    <w:rsid w:val="004B32FB"/>
    <w:rsid w:val="004B727E"/>
    <w:rsid w:val="0052090C"/>
    <w:rsid w:val="0052344E"/>
    <w:rsid w:val="00530386"/>
    <w:rsid w:val="00562423"/>
    <w:rsid w:val="00566F90"/>
    <w:rsid w:val="0057427A"/>
    <w:rsid w:val="00595B5F"/>
    <w:rsid w:val="005C5043"/>
    <w:rsid w:val="005D4117"/>
    <w:rsid w:val="005E19E4"/>
    <w:rsid w:val="0061170B"/>
    <w:rsid w:val="00645C51"/>
    <w:rsid w:val="00664A52"/>
    <w:rsid w:val="00667355"/>
    <w:rsid w:val="00681E56"/>
    <w:rsid w:val="00693906"/>
    <w:rsid w:val="006C21AA"/>
    <w:rsid w:val="007008F0"/>
    <w:rsid w:val="00712C2E"/>
    <w:rsid w:val="007147C9"/>
    <w:rsid w:val="007172A5"/>
    <w:rsid w:val="00725143"/>
    <w:rsid w:val="00750459"/>
    <w:rsid w:val="00752AC4"/>
    <w:rsid w:val="007613D0"/>
    <w:rsid w:val="007B4571"/>
    <w:rsid w:val="007C7363"/>
    <w:rsid w:val="007E777A"/>
    <w:rsid w:val="00811761"/>
    <w:rsid w:val="00821CA9"/>
    <w:rsid w:val="00831CCA"/>
    <w:rsid w:val="00846D96"/>
    <w:rsid w:val="00866FD4"/>
    <w:rsid w:val="00884BFB"/>
    <w:rsid w:val="00891362"/>
    <w:rsid w:val="008A6320"/>
    <w:rsid w:val="008B05F1"/>
    <w:rsid w:val="008B2458"/>
    <w:rsid w:val="008C5A5D"/>
    <w:rsid w:val="008D006C"/>
    <w:rsid w:val="008D6E7D"/>
    <w:rsid w:val="00924A3E"/>
    <w:rsid w:val="00935AF6"/>
    <w:rsid w:val="009459ED"/>
    <w:rsid w:val="009928B8"/>
    <w:rsid w:val="00996643"/>
    <w:rsid w:val="009A676D"/>
    <w:rsid w:val="009B0F41"/>
    <w:rsid w:val="009C2769"/>
    <w:rsid w:val="009D54D4"/>
    <w:rsid w:val="00A026CE"/>
    <w:rsid w:val="00A043DE"/>
    <w:rsid w:val="00A762D0"/>
    <w:rsid w:val="00A8091D"/>
    <w:rsid w:val="00A82DB1"/>
    <w:rsid w:val="00A874CC"/>
    <w:rsid w:val="00A90C30"/>
    <w:rsid w:val="00AB2B4D"/>
    <w:rsid w:val="00AE270F"/>
    <w:rsid w:val="00B03B16"/>
    <w:rsid w:val="00B0496B"/>
    <w:rsid w:val="00B076B2"/>
    <w:rsid w:val="00B436B1"/>
    <w:rsid w:val="00B516AD"/>
    <w:rsid w:val="00B62C27"/>
    <w:rsid w:val="00B83F8B"/>
    <w:rsid w:val="00B86139"/>
    <w:rsid w:val="00B869A8"/>
    <w:rsid w:val="00C31C61"/>
    <w:rsid w:val="00C83475"/>
    <w:rsid w:val="00C84270"/>
    <w:rsid w:val="00C90F3A"/>
    <w:rsid w:val="00C957B4"/>
    <w:rsid w:val="00CD3D96"/>
    <w:rsid w:val="00D0312C"/>
    <w:rsid w:val="00D058CD"/>
    <w:rsid w:val="00D51239"/>
    <w:rsid w:val="00D712F2"/>
    <w:rsid w:val="00D76CBD"/>
    <w:rsid w:val="00D8605B"/>
    <w:rsid w:val="00D87CC8"/>
    <w:rsid w:val="00DE34F0"/>
    <w:rsid w:val="00E22639"/>
    <w:rsid w:val="00EB5152"/>
    <w:rsid w:val="00ED3001"/>
    <w:rsid w:val="00F0679C"/>
    <w:rsid w:val="00F2430F"/>
    <w:rsid w:val="00F34A46"/>
    <w:rsid w:val="00F54AE1"/>
    <w:rsid w:val="00F61F69"/>
    <w:rsid w:val="00F8063B"/>
    <w:rsid w:val="00F85753"/>
    <w:rsid w:val="00FA29E1"/>
    <w:rsid w:val="00FB38AB"/>
    <w:rsid w:val="00FD47A3"/>
    <w:rsid w:val="00FF28CA"/>
    <w:rsid w:val="00FF6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56"/>
  </w:style>
  <w:style w:type="paragraph" w:styleId="1">
    <w:name w:val="heading 1"/>
    <w:basedOn w:val="a"/>
    <w:next w:val="a"/>
    <w:link w:val="10"/>
    <w:uiPriority w:val="99"/>
    <w:qFormat/>
    <w:rsid w:val="00201B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1BB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rsid w:val="0020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99"/>
    <w:qFormat/>
    <w:rsid w:val="00201B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27435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274359"/>
    <w:rPr>
      <w:rFonts w:cs="Times New Roman"/>
    </w:rPr>
  </w:style>
  <w:style w:type="character" w:styleId="a7">
    <w:name w:val="Strong"/>
    <w:basedOn w:val="a0"/>
    <w:qFormat/>
    <w:rsid w:val="006C21AA"/>
    <w:rPr>
      <w:b/>
      <w:bCs/>
    </w:rPr>
  </w:style>
  <w:style w:type="paragraph" w:styleId="a8">
    <w:name w:val="Body Text"/>
    <w:basedOn w:val="a"/>
    <w:link w:val="a9"/>
    <w:uiPriority w:val="99"/>
    <w:semiHidden/>
    <w:unhideWhenUsed/>
    <w:rsid w:val="00B869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B86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6D98"/>
  </w:style>
  <w:style w:type="paragraph" w:styleId="ac">
    <w:name w:val="footer"/>
    <w:basedOn w:val="a"/>
    <w:link w:val="ad"/>
    <w:uiPriority w:val="99"/>
    <w:unhideWhenUsed/>
    <w:rsid w:val="003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6D98"/>
  </w:style>
  <w:style w:type="paragraph" w:styleId="ae">
    <w:name w:val="Balloon Text"/>
    <w:basedOn w:val="a"/>
    <w:link w:val="af"/>
    <w:uiPriority w:val="99"/>
    <w:semiHidden/>
    <w:unhideWhenUsed/>
    <w:rsid w:val="00D71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12F2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6F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FF6F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56"/>
  </w:style>
  <w:style w:type="paragraph" w:styleId="1">
    <w:name w:val="heading 1"/>
    <w:basedOn w:val="a"/>
    <w:next w:val="a"/>
    <w:link w:val="10"/>
    <w:uiPriority w:val="99"/>
    <w:qFormat/>
    <w:rsid w:val="00201B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1BB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rsid w:val="0020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99"/>
    <w:qFormat/>
    <w:rsid w:val="00201B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27435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274359"/>
    <w:rPr>
      <w:rFonts w:cs="Times New Roman"/>
    </w:rPr>
  </w:style>
  <w:style w:type="character" w:styleId="a7">
    <w:name w:val="Strong"/>
    <w:basedOn w:val="a0"/>
    <w:qFormat/>
    <w:rsid w:val="006C21AA"/>
    <w:rPr>
      <w:b/>
      <w:bCs/>
    </w:rPr>
  </w:style>
  <w:style w:type="paragraph" w:styleId="a8">
    <w:name w:val="Body Text"/>
    <w:basedOn w:val="a"/>
    <w:link w:val="a9"/>
    <w:uiPriority w:val="99"/>
    <w:semiHidden/>
    <w:unhideWhenUsed/>
    <w:rsid w:val="00B869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B86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6D98"/>
  </w:style>
  <w:style w:type="paragraph" w:styleId="ac">
    <w:name w:val="footer"/>
    <w:basedOn w:val="a"/>
    <w:link w:val="ad"/>
    <w:uiPriority w:val="99"/>
    <w:unhideWhenUsed/>
    <w:rsid w:val="003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6D98"/>
  </w:style>
  <w:style w:type="paragraph" w:styleId="ae">
    <w:name w:val="Balloon Text"/>
    <w:basedOn w:val="a"/>
    <w:link w:val="af"/>
    <w:uiPriority w:val="99"/>
    <w:semiHidden/>
    <w:unhideWhenUsed/>
    <w:rsid w:val="00D71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12F2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6F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FF6F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D389-C634-4D38-8E9D-78F7821C8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3044</Words>
  <Characters>17355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PC</cp:lastModifiedBy>
  <cp:revision>4</cp:revision>
  <cp:lastPrinted>2016-09-08T22:52:00Z</cp:lastPrinted>
  <dcterms:created xsi:type="dcterms:W3CDTF">2021-11-28T20:50:00Z</dcterms:created>
  <dcterms:modified xsi:type="dcterms:W3CDTF">2022-01-21T11:45:00Z</dcterms:modified>
</cp:coreProperties>
</file>